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EF" w:rsidRDefault="007A22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224A">
        <w:rPr>
          <w:rFonts w:ascii="Times New Roman" w:hAnsi="Times New Roman" w:cs="Times New Roman"/>
          <w:i/>
          <w:sz w:val="28"/>
          <w:szCs w:val="28"/>
          <w:u w:val="single"/>
        </w:rPr>
        <w:t xml:space="preserve">To Kill a Mockingbird: </w:t>
      </w:r>
      <w:r w:rsidRPr="007A224A">
        <w:rPr>
          <w:rFonts w:ascii="Times New Roman" w:hAnsi="Times New Roman" w:cs="Times New Roman"/>
          <w:sz w:val="28"/>
          <w:szCs w:val="28"/>
          <w:u w:val="single"/>
        </w:rPr>
        <w:t>A Brief Introduction</w:t>
      </w:r>
    </w:p>
    <w:p w:rsidR="007A224A" w:rsidRDefault="007A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Harper Lee</w:t>
      </w:r>
    </w:p>
    <w:p w:rsidR="007A224A" w:rsidRDefault="007A224A" w:rsidP="007A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1926 </w:t>
      </w:r>
    </w:p>
    <w:p w:rsidR="007A224A" w:rsidRDefault="007A224A" w:rsidP="007A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Grew up in Monroeville, Alabama</w:t>
      </w:r>
    </w:p>
    <w:p w:rsidR="007A224A" w:rsidRDefault="007A224A" w:rsidP="007A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child during the Great Depression</w:t>
      </w:r>
    </w:p>
    <w:p w:rsidR="007A224A" w:rsidRDefault="007A224A" w:rsidP="007A2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Louise “Scout” Finch is based on Lee’s childhood experiences</w:t>
      </w:r>
    </w:p>
    <w:p w:rsidR="007A224A" w:rsidRDefault="007A224A" w:rsidP="007A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Kill a Mockingbird</w:t>
      </w:r>
    </w:p>
    <w:p w:rsidR="007A224A" w:rsidRDefault="007A224A" w:rsidP="007A2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in 1960</w:t>
      </w:r>
    </w:p>
    <w:p w:rsidR="007A224A" w:rsidRDefault="007A224A" w:rsidP="007A2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the Pulitzer Prize in 1961</w:t>
      </w:r>
    </w:p>
    <w:p w:rsidR="007A224A" w:rsidRDefault="007A224A" w:rsidP="007A2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 adaptation won three Oscars in 1962</w:t>
      </w:r>
    </w:p>
    <w:p w:rsidR="007A224A" w:rsidRDefault="007A224A" w:rsidP="007A2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bestseller</w:t>
      </w:r>
    </w:p>
    <w:p w:rsidR="007A224A" w:rsidRDefault="007A224A" w:rsidP="007A2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Sparked much controversy</w:t>
      </w:r>
    </w:p>
    <w:p w:rsidR="007A224A" w:rsidRDefault="007A224A" w:rsidP="007A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Themes</w:t>
      </w:r>
    </w:p>
    <w:p w:rsidR="007A224A" w:rsidRDefault="007A224A" w:rsidP="007A2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Prejudice vs. Tolerance</w:t>
      </w:r>
    </w:p>
    <w:p w:rsidR="007A224A" w:rsidRDefault="007A224A" w:rsidP="007A2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 vs. Knowledge</w:t>
      </w:r>
    </w:p>
    <w:p w:rsidR="007A224A" w:rsidRDefault="007A224A" w:rsidP="007A22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Cowardice vs. Courage</w:t>
      </w:r>
    </w:p>
    <w:p w:rsidR="007A224A" w:rsidRDefault="007A224A" w:rsidP="007A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Characters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Louise “Scout” Finch—narrator, almost 6 years old at the beginning of the novel.  Our hero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“Jem” Finch—Scout’s 10 year old brother who broke his arm at the age of 13.  Still remembers his mother, who died when he was 5.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Atticus Finch—Lawyer, father of Scout and Jem.  Teaches them wrong from right.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Calpurnia—The Finches’ cook; constantly sides with Atticus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Baker “Dill” Harris—the Finches’ summer friend.  Smart, friendly, and very small. Obsessed with the Radley House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“Boo” Radley—the object of mystery to our young heroes.  Allegedly lives in the Radley house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Radley—Boo’s father</w:t>
      </w:r>
    </w:p>
    <w:p w:rsidR="007A224A" w:rsidRDefault="007A224A" w:rsidP="007A22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Maudie and Stephanie Crawford—the Finches’ neighbors</w:t>
      </w:r>
    </w:p>
    <w:p w:rsidR="007A224A" w:rsidRDefault="007A224A" w:rsidP="007A2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24A" w:rsidRPr="007A224A" w:rsidRDefault="007A224A" w:rsidP="007A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characters will appear as the novel progresses!</w:t>
      </w:r>
      <w:bookmarkStart w:id="0" w:name="_GoBack"/>
      <w:bookmarkEnd w:id="0"/>
    </w:p>
    <w:sectPr w:rsidR="007A224A" w:rsidRPr="007A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03"/>
    <w:multiLevelType w:val="hybridMultilevel"/>
    <w:tmpl w:val="BF2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FDC"/>
    <w:multiLevelType w:val="hybridMultilevel"/>
    <w:tmpl w:val="92C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7A06"/>
    <w:multiLevelType w:val="hybridMultilevel"/>
    <w:tmpl w:val="29B6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E6066"/>
    <w:multiLevelType w:val="hybridMultilevel"/>
    <w:tmpl w:val="EC7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A"/>
    <w:rsid w:val="00661CEF"/>
    <w:rsid w:val="007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F50F-7EB2-4A6D-8E0B-BBD60AFA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2015-09-10T18:49:00Z</dcterms:created>
  <dcterms:modified xsi:type="dcterms:W3CDTF">2015-09-10T18:59:00Z</dcterms:modified>
</cp:coreProperties>
</file>