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C7" w:rsidRDefault="00E977C7" w:rsidP="00E977C7">
      <w:r>
        <w:rPr>
          <w:b/>
        </w:rPr>
        <w:t>HW #</w:t>
      </w:r>
      <w:r>
        <w:rPr>
          <w:b/>
        </w:rPr>
        <w:t>12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</w:t>
      </w:r>
      <w:r>
        <w:t>22-23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E977C7" w:rsidRDefault="00E977C7" w:rsidP="00E977C7">
      <w:r>
        <w:t>Study Guide, Chapter 22</w:t>
      </w:r>
    </w:p>
    <w:p w:rsidR="003366A1" w:rsidRDefault="003366A1"/>
    <w:p w:rsidR="00E977C7" w:rsidRDefault="00E977C7" w:rsidP="00E977C7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</w:t>
      </w:r>
      <w:bookmarkStart w:id="0" w:name="_GoBack"/>
      <w:bookmarkEnd w:id="0"/>
      <w:r>
        <w:t xml:space="preserve">of the following words to help you with your understanding </w:t>
      </w:r>
    </w:p>
    <w:p w:rsidR="00E977C7" w:rsidRDefault="00E977C7" w:rsidP="00E977C7">
      <w:pPr>
        <w:ind w:firstLine="720"/>
      </w:pPr>
      <w:proofErr w:type="gramStart"/>
      <w:r>
        <w:t>of</w:t>
      </w:r>
      <w:proofErr w:type="gramEnd"/>
      <w:r>
        <w:t xml:space="preserve"> chapter 13.</w:t>
      </w:r>
    </w:p>
    <w:p w:rsidR="00E977C7" w:rsidRDefault="00E977C7" w:rsidP="00E977C7"/>
    <w:p w:rsidR="00E977C7" w:rsidRDefault="00E977C7" w:rsidP="00E977C7">
      <w:r>
        <w:t>1.</w:t>
      </w:r>
      <w:r>
        <w:tab/>
      </w:r>
      <w:r>
        <w:rPr>
          <w:b/>
          <w:bCs/>
        </w:rPr>
        <w:t>Cynical:</w:t>
      </w:r>
      <w:r>
        <w:rPr>
          <w:b/>
          <w:bCs/>
        </w:rPr>
        <w:tab/>
      </w:r>
      <w:r>
        <w:t>critical and distrustful of human nature</w:t>
      </w:r>
    </w:p>
    <w:p w:rsidR="00E977C7" w:rsidRDefault="00E977C7" w:rsidP="00E977C7">
      <w:r>
        <w:t>2.</w:t>
      </w:r>
      <w:r>
        <w:tab/>
      </w:r>
      <w:r>
        <w:rPr>
          <w:b/>
          <w:bCs/>
        </w:rPr>
        <w:t>Feral:</w:t>
      </w:r>
      <w:r>
        <w:rPr>
          <w:b/>
          <w:bCs/>
        </w:rPr>
        <w:tab/>
      </w:r>
      <w:r>
        <w:rPr>
          <w:b/>
          <w:bCs/>
        </w:rPr>
        <w:tab/>
      </w:r>
      <w:r>
        <w:t>savage, wild</w:t>
      </w:r>
    </w:p>
    <w:p w:rsidR="00E977C7" w:rsidRDefault="00E977C7" w:rsidP="00E977C7"/>
    <w:p w:rsidR="00E977C7" w:rsidRDefault="00E977C7" w:rsidP="00E977C7">
      <w:pPr>
        <w:autoSpaceDE w:val="0"/>
        <w:autoSpaceDN w:val="0"/>
        <w:adjustRightInd w:val="0"/>
      </w:pPr>
      <w:r>
        <w:rPr>
          <w:b/>
          <w:bCs/>
        </w:rPr>
        <w:t>II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E977C7" w:rsidRDefault="00E977C7" w:rsidP="00E977C7">
      <w:pPr>
        <w:ind w:left="720" w:hanging="720"/>
      </w:pPr>
    </w:p>
    <w:p w:rsidR="00E977C7" w:rsidRDefault="00E977C7" w:rsidP="00E977C7">
      <w:pPr>
        <w:numPr>
          <w:ilvl w:val="0"/>
          <w:numId w:val="1"/>
        </w:numPr>
      </w:pPr>
      <w:r>
        <w:t>To what is Atticus referring when he says, “it’s just as much Maycomb as missionary teas”?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>To what is Atticus referring when he says, “They’ve done it before and they did it tonight and they’ll do it again and when they do it – seems only the children weep.”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>What do the Finches find in their kitchen the morning following the trial?  Why?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>To what is Miss Rachel referring when she says, “Atticus Finch is butting his head against a stone wall.”?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>Scout notices Miss Maudie had made only two little cakes instead of three.  When Miss Maudie cuts a piece from the big cake, she says they understand.  What is symbolized here?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 xml:space="preserve">Atticus tells Alexandra “We’ve made it this way for them; they might as well learn to cope with it.”  What is Atticus referring to? What is he implying about the adults of Maycomb? 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>What danger is coming?</w:t>
      </w:r>
    </w:p>
    <w:p w:rsidR="00E977C7" w:rsidRDefault="00E977C7"/>
    <w:p w:rsidR="00E977C7" w:rsidRDefault="00E977C7"/>
    <w:p w:rsidR="00E977C7" w:rsidRDefault="00E977C7" w:rsidP="00E977C7">
      <w:r>
        <w:t>Study Guide, chapter 23</w:t>
      </w:r>
    </w:p>
    <w:p w:rsidR="00E977C7" w:rsidRDefault="00E977C7" w:rsidP="00E977C7"/>
    <w:p w:rsidR="00E977C7" w:rsidRDefault="00E977C7" w:rsidP="00E977C7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E977C7" w:rsidRDefault="00E977C7" w:rsidP="00E977C7">
      <w:pPr>
        <w:ind w:firstLine="720"/>
      </w:pPr>
      <w:proofErr w:type="gramStart"/>
      <w:r>
        <w:t>of</w:t>
      </w:r>
      <w:proofErr w:type="gramEnd"/>
      <w:r>
        <w:t xml:space="preserve"> chapter 13.</w:t>
      </w:r>
    </w:p>
    <w:p w:rsidR="00E977C7" w:rsidRDefault="00E977C7" w:rsidP="00E977C7"/>
    <w:p w:rsidR="00E977C7" w:rsidRDefault="00E977C7" w:rsidP="00E977C7">
      <w:r>
        <w:t>1.</w:t>
      </w:r>
      <w:r>
        <w:tab/>
      </w:r>
      <w:proofErr w:type="gramStart"/>
      <w:r>
        <w:rPr>
          <w:b/>
          <w:bCs/>
        </w:rPr>
        <w:t>credibility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believability, plausibility</w:t>
      </w:r>
    </w:p>
    <w:p w:rsidR="00E977C7" w:rsidRDefault="00E977C7" w:rsidP="00E977C7">
      <w:r>
        <w:t>2.</w:t>
      </w:r>
      <w:r>
        <w:tab/>
      </w:r>
      <w:proofErr w:type="gramStart"/>
      <w:r>
        <w:rPr>
          <w:b/>
          <w:bCs/>
        </w:rPr>
        <w:t>furtive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secretive</w:t>
      </w:r>
    </w:p>
    <w:p w:rsidR="00E977C7" w:rsidRDefault="00E977C7" w:rsidP="00E977C7">
      <w:r>
        <w:t>3.</w:t>
      </w:r>
      <w:r>
        <w:tab/>
      </w:r>
      <w:proofErr w:type="gramStart"/>
      <w:r>
        <w:rPr>
          <w:b/>
          <w:bCs/>
        </w:rPr>
        <w:t>wryly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ironically humorous</w:t>
      </w:r>
    </w:p>
    <w:p w:rsidR="00E977C7" w:rsidRDefault="00E977C7" w:rsidP="00E977C7">
      <w:r>
        <w:t>4.</w:t>
      </w:r>
      <w:r>
        <w:tab/>
      </w:r>
      <w:proofErr w:type="gramStart"/>
      <w:r>
        <w:rPr>
          <w:b/>
          <w:bCs/>
        </w:rPr>
        <w:t>hieroglyphic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 xml:space="preserve">a system of picture writing associated with ancient </w:t>
      </w:r>
      <w:proofErr w:type="spellStart"/>
      <w:r>
        <w:t>Egypitians</w:t>
      </w:r>
      <w:proofErr w:type="spellEnd"/>
    </w:p>
    <w:p w:rsidR="00E977C7" w:rsidRDefault="00E977C7" w:rsidP="00E977C7">
      <w:r>
        <w:t>5.</w:t>
      </w:r>
      <w:r>
        <w:tab/>
      </w:r>
      <w:proofErr w:type="gramStart"/>
      <w:r>
        <w:rPr>
          <w:b/>
          <w:bCs/>
        </w:rPr>
        <w:t>adamant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unyielding, inflexible</w:t>
      </w:r>
    </w:p>
    <w:p w:rsidR="00E977C7" w:rsidRDefault="00E977C7" w:rsidP="00E977C7">
      <w:r>
        <w:t>6.</w:t>
      </w:r>
      <w:r>
        <w:tab/>
      </w:r>
      <w:proofErr w:type="gramStart"/>
      <w:r>
        <w:rPr>
          <w:b/>
          <w:bCs/>
        </w:rPr>
        <w:t>sordid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base, vile, filthy</w:t>
      </w:r>
    </w:p>
    <w:p w:rsidR="00E977C7" w:rsidRDefault="00E977C7" w:rsidP="00E977C7"/>
    <w:p w:rsidR="00E977C7" w:rsidRDefault="00E977C7" w:rsidP="00E977C7">
      <w:pPr>
        <w:autoSpaceDE w:val="0"/>
        <w:autoSpaceDN w:val="0"/>
        <w:adjustRightInd w:val="0"/>
      </w:pPr>
      <w:r>
        <w:rPr>
          <w:b/>
          <w:bCs/>
        </w:rPr>
        <w:t>II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 xml:space="preserve">How does Atticus react to Bob </w:t>
      </w:r>
      <w:proofErr w:type="spellStart"/>
      <w:r>
        <w:t>Ewell’s</w:t>
      </w:r>
      <w:proofErr w:type="spellEnd"/>
      <w:r>
        <w:t xml:space="preserve"> offensive actions?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>Who related her version of the story to the other town residents?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>What had become of Tom Robinson?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>What would happen to him if he lost his appeal?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pPr>
        <w:numPr>
          <w:ilvl w:val="0"/>
          <w:numId w:val="1"/>
        </w:numPr>
      </w:pPr>
      <w:r>
        <w:t xml:space="preserve">  Explain Atticus’ statements about the following:</w:t>
      </w:r>
    </w:p>
    <w:p w:rsidR="00E977C7" w:rsidRDefault="00E977C7" w:rsidP="00E977C7"/>
    <w:p w:rsidR="00E977C7" w:rsidRDefault="00E977C7" w:rsidP="00E977C7">
      <w:r>
        <w:tab/>
      </w:r>
      <w:proofErr w:type="gramStart"/>
      <w:r>
        <w:t>reasonable</w:t>
      </w:r>
      <w:proofErr w:type="gramEnd"/>
      <w:r>
        <w:t xml:space="preserve"> doubt: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r>
        <w:tab/>
        <w:t>“When it’s a white man’s word against a black man’s, the white man always wins”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r>
        <w:tab/>
        <w:t>“People have a way of carrying their resentments into the jury box.”</w:t>
      </w:r>
    </w:p>
    <w:p w:rsidR="00E977C7" w:rsidRDefault="00E977C7" w:rsidP="00E977C7"/>
    <w:p w:rsidR="00E977C7" w:rsidRDefault="00E977C7" w:rsidP="00E977C7"/>
    <w:p w:rsidR="00E977C7" w:rsidRDefault="00E977C7" w:rsidP="00E977C7"/>
    <w:p w:rsidR="00E977C7" w:rsidRDefault="00E977C7" w:rsidP="00E977C7">
      <w:r>
        <w:tab/>
        <w:t>“It’s all adding up, and one of these days we are going to pay the bill for it.”</w:t>
      </w:r>
    </w:p>
    <w:p w:rsidR="00E977C7" w:rsidRDefault="00E977C7" w:rsidP="00E977C7"/>
    <w:p w:rsidR="00E977C7" w:rsidRDefault="00E977C7"/>
    <w:sectPr w:rsidR="00E9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402"/>
    <w:multiLevelType w:val="hybridMultilevel"/>
    <w:tmpl w:val="D07CBF42"/>
    <w:lvl w:ilvl="0" w:tplc="32008C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C7"/>
    <w:rsid w:val="003366A1"/>
    <w:rsid w:val="00E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C7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C7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2017-09-04T20:08:00Z</dcterms:created>
  <dcterms:modified xsi:type="dcterms:W3CDTF">2017-09-04T20:11:00Z</dcterms:modified>
</cp:coreProperties>
</file>