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E" w:rsidRDefault="00961A1E" w:rsidP="00961A1E">
      <w:r>
        <w:rPr>
          <w:b/>
        </w:rPr>
        <w:t>HW #</w:t>
      </w:r>
      <w:r>
        <w:rPr>
          <w:b/>
        </w:rPr>
        <w:t>6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10-11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961A1E" w:rsidRDefault="00961A1E" w:rsidP="00961A1E">
      <w:r>
        <w:t>Study Guide, Chapter 10</w:t>
      </w:r>
      <w:bookmarkStart w:id="0" w:name="_GoBack"/>
      <w:bookmarkEnd w:id="0"/>
    </w:p>
    <w:p w:rsidR="00961A1E" w:rsidRDefault="00961A1E" w:rsidP="00961A1E"/>
    <w:p w:rsidR="00961A1E" w:rsidRDefault="00961A1E" w:rsidP="00961A1E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961A1E" w:rsidRDefault="00961A1E" w:rsidP="00961A1E">
      <w:pPr>
        <w:ind w:left="1440" w:firstLine="720"/>
      </w:pPr>
      <w:proofErr w:type="gramStart"/>
      <w:r>
        <w:t>of</w:t>
      </w:r>
      <w:proofErr w:type="gramEnd"/>
      <w:r>
        <w:t xml:space="preserve"> chapter 10.</w:t>
      </w:r>
    </w:p>
    <w:p w:rsidR="00961A1E" w:rsidRDefault="00961A1E" w:rsidP="00961A1E"/>
    <w:p w:rsidR="00961A1E" w:rsidRDefault="00961A1E" w:rsidP="00961A1E">
      <w:r>
        <w:t>1.</w:t>
      </w:r>
      <w:r>
        <w:tab/>
      </w:r>
      <w:proofErr w:type="gramStart"/>
      <w:r>
        <w:rPr>
          <w:b/>
          <w:bCs/>
        </w:rPr>
        <w:t>vehemently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passionately; powerfully</w:t>
      </w:r>
    </w:p>
    <w:p w:rsidR="00961A1E" w:rsidRDefault="00961A1E" w:rsidP="00961A1E">
      <w:r>
        <w:t>2.</w:t>
      </w:r>
      <w:r>
        <w:tab/>
      </w:r>
      <w:proofErr w:type="gramStart"/>
      <w:r>
        <w:rPr>
          <w:b/>
          <w:bCs/>
        </w:rPr>
        <w:t>articulate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able to speak; expressing oneself clearly or effectively</w:t>
      </w:r>
    </w:p>
    <w:p w:rsidR="00961A1E" w:rsidRDefault="00961A1E" w:rsidP="00961A1E"/>
    <w:p w:rsidR="00961A1E" w:rsidRDefault="00961A1E" w:rsidP="00961A1E"/>
    <w:p w:rsidR="00961A1E" w:rsidRDefault="00961A1E" w:rsidP="00961A1E">
      <w:pPr>
        <w:ind w:left="720" w:hanging="720"/>
      </w:pPr>
      <w:r>
        <w:rPr>
          <w:b/>
          <w:bCs/>
        </w:rPr>
        <w:t>II</w:t>
      </w:r>
      <w:r>
        <w:rPr>
          <w:b/>
          <w:bCs/>
        </w:rPr>
        <w:tab/>
        <w:t xml:space="preserve">Guided Reading Questions:  </w:t>
      </w:r>
      <w:r>
        <w:t xml:space="preserve">Answer each using proper page citations. </w:t>
      </w:r>
    </w:p>
    <w:p w:rsidR="00961A1E" w:rsidRDefault="00961A1E" w:rsidP="00961A1E">
      <w:pPr>
        <w:ind w:left="720" w:hanging="720"/>
      </w:pPr>
    </w:p>
    <w:p w:rsidR="00961A1E" w:rsidRDefault="00961A1E" w:rsidP="00961A1E">
      <w:pPr>
        <w:numPr>
          <w:ilvl w:val="0"/>
          <w:numId w:val="1"/>
        </w:numPr>
      </w:pPr>
      <w:r>
        <w:t>Why does Scout think Atticus is feeble?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Why does Scout think Atticus doesn’t do anything?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How does Miss Maudie explain why it is a sin to kill a mockingbird?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Why is Scout feeling ashamed of Atticus?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What is wrong with Tim Johnson?  Why is Calpurnia worried about it?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How does Atticus prove himself in Scout’s eyes?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What is Atticus’ old nickname?  Why doesn’t he live up to the name anymore?  What does this tell you about his character?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1"/>
        </w:numPr>
      </w:pPr>
      <w:r>
        <w:t>Why does Jem tell Scout to talk about the events of the afternoon?  What does this tell you about his feelings for Atticus?</w:t>
      </w:r>
    </w:p>
    <w:p w:rsidR="00961A1E" w:rsidRDefault="00961A1E" w:rsidP="00961A1E"/>
    <w:p w:rsidR="00961A1E" w:rsidRDefault="00961A1E" w:rsidP="00961A1E"/>
    <w:p w:rsidR="00961A1E" w:rsidRDefault="00961A1E" w:rsidP="00961A1E">
      <w:r>
        <w:lastRenderedPageBreak/>
        <w:t>Study Guide, chapter 11</w:t>
      </w:r>
    </w:p>
    <w:p w:rsidR="00961A1E" w:rsidRDefault="00961A1E" w:rsidP="00961A1E"/>
    <w:p w:rsidR="00961A1E" w:rsidRDefault="00961A1E" w:rsidP="00961A1E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961A1E" w:rsidRDefault="00961A1E" w:rsidP="00961A1E">
      <w:pPr>
        <w:ind w:left="1440" w:firstLine="720"/>
      </w:pPr>
      <w:proofErr w:type="gramStart"/>
      <w:r>
        <w:t>of</w:t>
      </w:r>
      <w:proofErr w:type="gramEnd"/>
      <w:r>
        <w:t xml:space="preserve"> chapter 11.</w:t>
      </w:r>
    </w:p>
    <w:p w:rsidR="00961A1E" w:rsidRDefault="00961A1E" w:rsidP="00961A1E"/>
    <w:p w:rsidR="00961A1E" w:rsidRDefault="00961A1E" w:rsidP="00961A1E">
      <w:r>
        <w:t>1.</w:t>
      </w:r>
      <w:r>
        <w:tab/>
      </w:r>
      <w:proofErr w:type="gramStart"/>
      <w:r>
        <w:rPr>
          <w:b/>
          <w:bCs/>
        </w:rPr>
        <w:t>passé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behind the times; outmoded</w:t>
      </w:r>
    </w:p>
    <w:p w:rsidR="00961A1E" w:rsidRDefault="00961A1E" w:rsidP="00961A1E">
      <w:r>
        <w:t>2.</w:t>
      </w:r>
      <w:r>
        <w:tab/>
      </w:r>
      <w:proofErr w:type="gramStart"/>
      <w:r>
        <w:rPr>
          <w:b/>
          <w:bCs/>
        </w:rPr>
        <w:t>melancholy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a depression of spirits; dejection; sadness</w:t>
      </w:r>
    </w:p>
    <w:p w:rsidR="00961A1E" w:rsidRDefault="00961A1E" w:rsidP="00961A1E">
      <w:r>
        <w:t>3.</w:t>
      </w:r>
      <w:r>
        <w:tab/>
      </w:r>
      <w:proofErr w:type="gramStart"/>
      <w:r>
        <w:rPr>
          <w:b/>
          <w:bCs/>
        </w:rPr>
        <w:t>premise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a proposition supporting a conclusion</w:t>
      </w:r>
    </w:p>
    <w:p w:rsidR="00961A1E" w:rsidRDefault="00961A1E" w:rsidP="00961A1E">
      <w:r>
        <w:t>4.</w:t>
      </w:r>
      <w:r>
        <w:tab/>
      </w:r>
      <w:proofErr w:type="gramStart"/>
      <w:r>
        <w:rPr>
          <w:b/>
          <w:bCs/>
        </w:rPr>
        <w:t>umbrage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resentful displeasure; personal offense</w:t>
      </w:r>
    </w:p>
    <w:p w:rsidR="00961A1E" w:rsidRDefault="00961A1E" w:rsidP="00961A1E">
      <w:r>
        <w:t>5.</w:t>
      </w:r>
      <w:r>
        <w:tab/>
      </w:r>
      <w:proofErr w:type="gramStart"/>
      <w:r>
        <w:rPr>
          <w:b/>
          <w:bCs/>
        </w:rPr>
        <w:t>rectitude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straightness; righteousness</w:t>
      </w:r>
    </w:p>
    <w:p w:rsidR="00961A1E" w:rsidRDefault="00961A1E" w:rsidP="00961A1E">
      <w:r>
        <w:t>6.</w:t>
      </w:r>
      <w:r>
        <w:tab/>
      </w:r>
      <w:proofErr w:type="gramStart"/>
      <w:r>
        <w:rPr>
          <w:b/>
          <w:bCs/>
        </w:rPr>
        <w:t>guff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slang for backtalk; disrespectful response</w:t>
      </w:r>
    </w:p>
    <w:p w:rsidR="00961A1E" w:rsidRDefault="00961A1E" w:rsidP="00961A1E">
      <w:r>
        <w:t>7.</w:t>
      </w:r>
      <w:r>
        <w:tab/>
      </w:r>
      <w:proofErr w:type="gramStart"/>
      <w:r>
        <w:rPr>
          <w:b/>
          <w:bCs/>
        </w:rPr>
        <w:t>interdict</w:t>
      </w:r>
      <w:proofErr w:type="gramEnd"/>
      <w:r>
        <w:rPr>
          <w:b/>
          <w:bCs/>
        </w:rPr>
        <w:t>:</w:t>
      </w:r>
      <w:r>
        <w:tab/>
        <w:t>prohibition; an order forbidding something to be done</w:t>
      </w:r>
    </w:p>
    <w:p w:rsidR="00961A1E" w:rsidRDefault="00961A1E" w:rsidP="00961A1E">
      <w:r>
        <w:t>8.</w:t>
      </w:r>
      <w:r>
        <w:tab/>
      </w:r>
      <w:proofErr w:type="gramStart"/>
      <w:r>
        <w:rPr>
          <w:b/>
          <w:bCs/>
        </w:rPr>
        <w:t>palliation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reduction of violence; moderation of intensity</w:t>
      </w:r>
    </w:p>
    <w:p w:rsidR="00961A1E" w:rsidRDefault="00961A1E" w:rsidP="00961A1E">
      <w:r>
        <w:t>9.</w:t>
      </w:r>
      <w:r>
        <w:tab/>
      </w:r>
      <w:proofErr w:type="gramStart"/>
      <w:r>
        <w:rPr>
          <w:b/>
          <w:bCs/>
        </w:rPr>
        <w:t>reconnaissance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preliminary survey to gain information</w:t>
      </w:r>
    </w:p>
    <w:p w:rsidR="00961A1E" w:rsidRDefault="00961A1E" w:rsidP="00961A1E">
      <w:r>
        <w:t>10.</w:t>
      </w:r>
      <w:r>
        <w:tab/>
      </w:r>
      <w:proofErr w:type="gramStart"/>
      <w:r>
        <w:rPr>
          <w:b/>
          <w:bCs/>
        </w:rPr>
        <w:t>undulate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to form or move in waves; fluctuate</w:t>
      </w:r>
    </w:p>
    <w:p w:rsidR="00961A1E" w:rsidRDefault="00961A1E" w:rsidP="00961A1E">
      <w:r>
        <w:t>11.</w:t>
      </w:r>
      <w:r>
        <w:tab/>
      </w:r>
      <w:proofErr w:type="gramStart"/>
      <w:r>
        <w:rPr>
          <w:b/>
          <w:bCs/>
        </w:rPr>
        <w:t>propensities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natural inclinations; leanings</w:t>
      </w:r>
    </w:p>
    <w:p w:rsidR="00961A1E" w:rsidRDefault="00961A1E" w:rsidP="00961A1E">
      <w:r>
        <w:t>12.</w:t>
      </w:r>
      <w:r>
        <w:tab/>
      </w:r>
      <w:proofErr w:type="gramStart"/>
      <w:r>
        <w:rPr>
          <w:b/>
          <w:bCs/>
        </w:rPr>
        <w:t>cantankerous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ill-natured; quarrelsome</w:t>
      </w:r>
    </w:p>
    <w:p w:rsidR="00961A1E" w:rsidRDefault="00961A1E" w:rsidP="00961A1E"/>
    <w:p w:rsidR="00961A1E" w:rsidRDefault="00961A1E" w:rsidP="00961A1E"/>
    <w:p w:rsidR="00961A1E" w:rsidRDefault="00961A1E" w:rsidP="00961A1E">
      <w:pPr>
        <w:ind w:left="720" w:hanging="720"/>
      </w:pPr>
      <w:r>
        <w:rPr>
          <w:b/>
          <w:bCs/>
        </w:rPr>
        <w:t>II</w:t>
      </w:r>
      <w:r>
        <w:rPr>
          <w:b/>
          <w:bCs/>
        </w:rPr>
        <w:tab/>
        <w:t xml:space="preserve">Guided Reading Questions:  </w:t>
      </w:r>
      <w:r>
        <w:t>Answer each using proper page citations</w:t>
      </w:r>
    </w:p>
    <w:p w:rsidR="00961A1E" w:rsidRDefault="00961A1E" w:rsidP="00961A1E">
      <w:pPr>
        <w:ind w:left="720" w:hanging="720"/>
      </w:pPr>
    </w:p>
    <w:p w:rsidR="00961A1E" w:rsidRDefault="00961A1E" w:rsidP="00961A1E">
      <w:pPr>
        <w:numPr>
          <w:ilvl w:val="0"/>
          <w:numId w:val="2"/>
        </w:numPr>
      </w:pPr>
      <w:r>
        <w:t>Who is Mrs. Dubose?  How do Scout and Jem feel about her?  Why?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2"/>
        </w:numPr>
      </w:pPr>
      <w:r>
        <w:t>What advice does Atticus give the children about Mrs. Dubose?</w:t>
      </w:r>
    </w:p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2"/>
        </w:numPr>
      </w:pPr>
      <w:r>
        <w:t>What does Mrs. Dubose do to ignite Jem’s anger?  How does he retaliate?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2"/>
        </w:numPr>
      </w:pPr>
      <w:r>
        <w:t>What does Atticus do?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2"/>
        </w:numPr>
      </w:pPr>
      <w:r>
        <w:t>Why does Scout think Atticus might be wrong about Tom Robinson?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2"/>
        </w:numPr>
      </w:pPr>
      <w:r>
        <w:t>Why does Atticus say he must defend Tom?</w:t>
      </w:r>
    </w:p>
    <w:p w:rsidR="00961A1E" w:rsidRDefault="00961A1E" w:rsidP="00961A1E"/>
    <w:p w:rsidR="00961A1E" w:rsidRDefault="00961A1E" w:rsidP="00961A1E"/>
    <w:p w:rsidR="00961A1E" w:rsidRDefault="00961A1E" w:rsidP="00961A1E"/>
    <w:p w:rsidR="00961A1E" w:rsidRDefault="00961A1E" w:rsidP="00961A1E">
      <w:pPr>
        <w:numPr>
          <w:ilvl w:val="0"/>
          <w:numId w:val="2"/>
        </w:numPr>
      </w:pPr>
      <w:r>
        <w:t>How does Mrs. Dubose make Jem pay for ruining her flowers?</w:t>
      </w:r>
    </w:p>
    <w:p w:rsidR="00961A1E" w:rsidRDefault="00961A1E" w:rsidP="00961A1E"/>
    <w:p w:rsidR="00961A1E" w:rsidRDefault="00961A1E" w:rsidP="00961A1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E2320">
        <w:rPr>
          <w:szCs w:val="20"/>
        </w:rPr>
        <w:lastRenderedPageBreak/>
        <w:t xml:space="preserve">Atticus says that Mrs. Dubose is a model of real courage rather than “a man with a gun in his hand”. What does he mean? Do you think he is right? 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881"/>
    <w:multiLevelType w:val="hybridMultilevel"/>
    <w:tmpl w:val="223CB298"/>
    <w:lvl w:ilvl="0" w:tplc="F95833D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C04C9"/>
    <w:multiLevelType w:val="hybridMultilevel"/>
    <w:tmpl w:val="A118C246"/>
    <w:lvl w:ilvl="0" w:tplc="E2520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1E"/>
    <w:rsid w:val="003366A1"/>
    <w:rsid w:val="009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E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E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2017-09-04T19:58:00Z</dcterms:created>
  <dcterms:modified xsi:type="dcterms:W3CDTF">2017-09-04T19:58:00Z</dcterms:modified>
</cp:coreProperties>
</file>