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07" w:rsidRDefault="00D35432">
      <w:pPr>
        <w:rPr>
          <w:rFonts w:ascii="Times New Roman" w:hAnsi="Times New Roman" w:cs="Times New Roman"/>
          <w:sz w:val="24"/>
          <w:szCs w:val="24"/>
        </w:rPr>
      </w:pPr>
      <w:r w:rsidRPr="00D35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3897630</wp:posOffset>
                </wp:positionH>
                <wp:positionV relativeFrom="paragraph">
                  <wp:posOffset>142875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432" w:rsidRPr="00D35432" w:rsidRDefault="00D3543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east to lose sight of what’s </w:t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real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, of what </w:t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matters”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</w:rPr>
                              <w:t>Lacie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, 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</w:rPr>
                              <w:t>Black Mirror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pt;margin-top:11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Abf3XfAAAACgEAAA8AAABkcnMvZG93bnJldi54bWxM&#10;j8FOwzAQRO9I/IO1SNyo07SkJY1TVRFcK7VF4rqNt0kgtkPspOHvWU7luLOjmTfZdjKtGKn3jbMK&#10;5rMIBNnS6cZWCt5Pb09rED6g1dg6Swp+yMM2v7/LMNXuag80HkMlOMT6FBXUIXSplL6syaCfuY4s&#10;/y6uNxj47Cupe7xyuGllHEWJNNhYbqixo6Km8us4GAXDqdiNhyL+/Bj3erlPXtFg+63U48O024AI&#10;NIWbGf7wGR1yZjq7wWovWgXJfMHoQUEcP4Ngw8t6tQJxZmG5SEDmmfw/If8F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sBt/dd8AAAAKAQAADwAAAAAAAAAAAAAAAAB/BAAAZHJzL2Rv&#10;d25yZXYueG1sUEsFBgAAAAAEAAQA8wAAAIsFAAAAAA==&#10;">
                <v:textbox style="mso-fit-shape-to-text:t">
                  <w:txbxContent>
                    <w:p w:rsidR="00D35432" w:rsidRPr="00D35432" w:rsidRDefault="00D3543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“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It’s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east to lose sight of what’s </w:t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>real</w:t>
                      </w:r>
                      <w:r>
                        <w:rPr>
                          <w:rFonts w:ascii="Baskerville Old Face" w:hAnsi="Baskerville Old Face"/>
                        </w:rPr>
                        <w:t xml:space="preserve">, of what </w:t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>matters”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Baskerville Old Face" w:hAnsi="Baskerville Old Face"/>
                        </w:rPr>
                        <w:t>Lacie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 xml:space="preserve">, </w:t>
                      </w:r>
                      <w:r>
                        <w:rPr>
                          <w:rFonts w:ascii="Baskerville Old Face" w:hAnsi="Baskerville Old Face"/>
                          <w:i/>
                        </w:rPr>
                        <w:t>Black Mirror</w:t>
                      </w:r>
                    </w:p>
                  </w:txbxContent>
                </v:textbox>
              </v:shape>
            </w:pict>
          </mc:Fallback>
        </mc:AlternateContent>
      </w:r>
      <w:r w:rsidR="00463129">
        <w:rPr>
          <w:rFonts w:ascii="Times New Roman" w:hAnsi="Times New Roman" w:cs="Times New Roman"/>
          <w:sz w:val="24"/>
          <w:szCs w:val="24"/>
        </w:rPr>
        <w:t>Name:</w:t>
      </w:r>
    </w:p>
    <w:p w:rsidR="00463129" w:rsidRDefault="0046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Haflin</w:t>
      </w:r>
    </w:p>
    <w:p w:rsidR="00463129" w:rsidRDefault="0046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Satire</w:t>
      </w:r>
    </w:p>
    <w:p w:rsidR="00463129" w:rsidRDefault="0046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463129" w:rsidRDefault="00463129" w:rsidP="004631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Black Mirror</w:t>
      </w:r>
      <w:r>
        <w:rPr>
          <w:rFonts w:ascii="Times New Roman" w:hAnsi="Times New Roman" w:cs="Times New Roman"/>
          <w:sz w:val="24"/>
          <w:szCs w:val="24"/>
        </w:rPr>
        <w:t xml:space="preserve"> Viewing Guide: Season 3, Episode 1: “Nosedive”</w:t>
      </w:r>
    </w:p>
    <w:p w:rsidR="00463129" w:rsidRPr="00CB0B0E" w:rsidRDefault="00463129" w:rsidP="00463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Background:</w:t>
      </w:r>
      <w:r w:rsidR="00285F2C">
        <w:rPr>
          <w:rFonts w:ascii="Times New Roman" w:hAnsi="Times New Roman" w:cs="Times New Roman"/>
          <w:sz w:val="24"/>
          <w:szCs w:val="24"/>
        </w:rPr>
        <w:t xml:space="preserve"> Modern Postmodern philosopher and English Professor Debra Shaw explored the relationship between technology and Postmodernism in her book </w:t>
      </w:r>
      <w:r w:rsidR="00285F2C">
        <w:rPr>
          <w:rFonts w:ascii="Times New Roman" w:hAnsi="Times New Roman" w:cs="Times New Roman"/>
          <w:i/>
          <w:sz w:val="24"/>
          <w:szCs w:val="24"/>
        </w:rPr>
        <w:t>Technoculture: The Key Concepts</w:t>
      </w:r>
      <w:r w:rsidR="00285F2C">
        <w:rPr>
          <w:rFonts w:ascii="Times New Roman" w:hAnsi="Times New Roman" w:cs="Times New Roman"/>
          <w:sz w:val="24"/>
          <w:szCs w:val="24"/>
        </w:rPr>
        <w:t xml:space="preserve">. In it, Shaw explores many topics, none more significant than </w:t>
      </w:r>
      <w:proofErr w:type="spellStart"/>
      <w:r w:rsidR="00CB0B0E" w:rsidRPr="00D35432">
        <w:rPr>
          <w:rFonts w:ascii="Times New Roman" w:hAnsi="Times New Roman" w:cs="Times New Roman"/>
          <w:sz w:val="24"/>
          <w:szCs w:val="24"/>
          <w:u w:val="single"/>
        </w:rPr>
        <w:t>Hyperreality</w:t>
      </w:r>
      <w:proofErr w:type="spellEnd"/>
      <w:r w:rsidR="00CB0B0E">
        <w:rPr>
          <w:rFonts w:ascii="Times New Roman" w:hAnsi="Times New Roman" w:cs="Times New Roman"/>
          <w:sz w:val="24"/>
          <w:szCs w:val="24"/>
        </w:rPr>
        <w:t>, defined as “an inability of consciousness to distinguish reality from a simulation of reality, especially in technologically advanced postmodern societies.” This episode explores this reality via Sci-Fi.</w:t>
      </w:r>
    </w:p>
    <w:p w:rsidR="00463129" w:rsidRDefault="00463129" w:rsidP="0046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Please watch the episode, and respond to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57DD" w:rsidTr="009257DD">
        <w:tc>
          <w:tcPr>
            <w:tcW w:w="9350" w:type="dxa"/>
          </w:tcPr>
          <w:p w:rsidR="009257DD" w:rsidRDefault="009257DD" w:rsidP="009257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312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 on the opening scene. What similarities can you see between this world and ours?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Minimum 2 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prominent sci-fi author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American Gods,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Coraline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says that science fiction “Asks the question, ‘If this continues…’”.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question did the writers appear to ask and answer in this episode?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0E" w:rsidRDefault="00CB0B0E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0E" w:rsidRPr="009257DD" w:rsidRDefault="00CB0B0E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think that the changes seen in the world are realistic, i.e. that they could happen? Why or why not?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Minimum 4 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0E" w:rsidRDefault="00CB0B0E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0E" w:rsidRDefault="00CB0B0E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0E" w:rsidRPr="009257DD" w:rsidRDefault="00CB0B0E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Pr="009257DD" w:rsidRDefault="009257DD" w:rsidP="009257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Lacie’s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speech appears genuine, but is obviously self-serving, as her brother calls her “you fucking sociopath”.  Connect this to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Truman Show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Minimum 3 sentences.</w:t>
            </w: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P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46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DD" w:rsidTr="009257DD">
        <w:tc>
          <w:tcPr>
            <w:tcW w:w="9350" w:type="dxa"/>
          </w:tcPr>
          <w:p w:rsidR="009257DD" w:rsidRDefault="00285F2C" w:rsidP="00285F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writers are clearly making a point concerning free will and our social constructs. What do you think they’re saying about free will?</w:t>
            </w:r>
          </w:p>
          <w:p w:rsidR="00285F2C" w:rsidRDefault="00285F2C" w:rsidP="0028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C" w:rsidRDefault="00285F2C" w:rsidP="0028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Claim:</w:t>
            </w:r>
          </w:p>
          <w:p w:rsidR="00285F2C" w:rsidRDefault="00285F2C" w:rsidP="0028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C" w:rsidRDefault="00285F2C" w:rsidP="0028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C" w:rsidRDefault="00285F2C" w:rsidP="0028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C" w:rsidRDefault="00285F2C" w:rsidP="0028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C" w:rsidRDefault="00285F2C" w:rsidP="0028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C" w:rsidRDefault="00285F2C" w:rsidP="0028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C" w:rsidRDefault="00285F2C" w:rsidP="0028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C" w:rsidRDefault="00285F2C" w:rsidP="0028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 to Support the Claim (to be used for an essay):</w:t>
            </w:r>
          </w:p>
          <w:p w:rsidR="00285F2C" w:rsidRPr="00285F2C" w:rsidRDefault="00285F2C" w:rsidP="0028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DD" w:rsidRDefault="009257DD" w:rsidP="009257D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B0E" w:rsidRDefault="00CB0B0E" w:rsidP="009257D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0E" w:rsidRDefault="00CB0B0E" w:rsidP="009257D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D" w:rsidRPr="009257DD" w:rsidRDefault="00CB0B0E" w:rsidP="00CB0B0E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Lastly, review the </w:t>
            </w:r>
            <w:r w:rsidR="00D35432">
              <w:rPr>
                <w:rFonts w:ascii="Times New Roman" w:hAnsi="Times New Roman" w:cs="Times New Roman"/>
                <w:sz w:val="24"/>
                <w:szCs w:val="24"/>
              </w:rPr>
              <w:t xml:space="preserve">news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article provided by Mr. Haflin</w:t>
            </w:r>
          </w:p>
          <w:p w:rsidR="009257DD" w:rsidRDefault="009257DD" w:rsidP="0092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7DD" w:rsidRPr="009257DD" w:rsidRDefault="009257DD" w:rsidP="009257DD">
      <w:pPr>
        <w:rPr>
          <w:rFonts w:ascii="Times New Roman" w:hAnsi="Times New Roman" w:cs="Times New Roman"/>
          <w:sz w:val="24"/>
          <w:szCs w:val="24"/>
        </w:rPr>
      </w:pPr>
    </w:p>
    <w:sectPr w:rsidR="009257DD" w:rsidRPr="0092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4865"/>
    <w:multiLevelType w:val="hybridMultilevel"/>
    <w:tmpl w:val="90744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29"/>
    <w:rsid w:val="00252C07"/>
    <w:rsid w:val="00285F2C"/>
    <w:rsid w:val="00463129"/>
    <w:rsid w:val="009257DD"/>
    <w:rsid w:val="00CB0B0E"/>
    <w:rsid w:val="00D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29"/>
    <w:pPr>
      <w:ind w:left="720"/>
      <w:contextualSpacing/>
    </w:pPr>
  </w:style>
  <w:style w:type="table" w:styleId="TableGrid">
    <w:name w:val="Table Grid"/>
    <w:basedOn w:val="TableNormal"/>
    <w:uiPriority w:val="39"/>
    <w:rsid w:val="0092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29"/>
    <w:pPr>
      <w:ind w:left="720"/>
      <w:contextualSpacing/>
    </w:pPr>
  </w:style>
  <w:style w:type="table" w:styleId="TableGrid">
    <w:name w:val="Table Grid"/>
    <w:basedOn w:val="TableNormal"/>
    <w:uiPriority w:val="39"/>
    <w:rsid w:val="0092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Hingham Public Schools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ghaflin</dc:creator>
  <cp:keywords/>
  <dc:description/>
  <cp:lastModifiedBy>AutoBVT</cp:lastModifiedBy>
  <cp:revision>2</cp:revision>
  <dcterms:created xsi:type="dcterms:W3CDTF">2017-12-15T14:36:00Z</dcterms:created>
  <dcterms:modified xsi:type="dcterms:W3CDTF">2017-12-15T16:44:00Z</dcterms:modified>
</cp:coreProperties>
</file>