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9A" w:rsidRPr="00C77C17" w:rsidRDefault="0071189A" w:rsidP="0071189A">
      <w:r w:rsidRPr="00C77C17">
        <w:t>English 9(3)</w:t>
      </w:r>
      <w:r w:rsidRPr="00C77C17">
        <w:tab/>
      </w:r>
      <w:r w:rsidRPr="00C77C17">
        <w:tab/>
      </w:r>
      <w:r w:rsidRPr="00C77C17">
        <w:tab/>
      </w:r>
      <w:r w:rsidRPr="00C77C17">
        <w:tab/>
      </w:r>
      <w:r w:rsidRPr="00C77C17">
        <w:tab/>
      </w:r>
      <w:r w:rsidRPr="00C77C17">
        <w:tab/>
      </w:r>
      <w:r w:rsidRPr="00C77C17">
        <w:tab/>
        <w:t>Name: ________________________</w:t>
      </w:r>
    </w:p>
    <w:p w:rsidR="0071189A" w:rsidRPr="00C77C17" w:rsidRDefault="0071189A" w:rsidP="0071189A">
      <w:pPr>
        <w:pStyle w:val="Heading1"/>
      </w:pPr>
      <w:r w:rsidRPr="00C77C17">
        <w:t>To Kill a Mockingbird</w:t>
      </w:r>
    </w:p>
    <w:p w:rsidR="0071189A" w:rsidRDefault="0071189A" w:rsidP="0071189A">
      <w:r>
        <w:t>Study Guide, chapter 19</w:t>
      </w:r>
    </w:p>
    <w:p w:rsidR="0071189A" w:rsidRDefault="0071189A" w:rsidP="0071189A"/>
    <w:p w:rsidR="0071189A" w:rsidRDefault="0071189A" w:rsidP="0071189A">
      <w:proofErr w:type="gramStart"/>
      <w:r>
        <w:rPr>
          <w:b/>
        </w:rPr>
        <w:t>Guided Reading Questions:</w:t>
      </w:r>
      <w:r>
        <w:t xml:space="preserve"> Answer each question using correct page citations.</w:t>
      </w:r>
      <w:proofErr w:type="gramEnd"/>
    </w:p>
    <w:p w:rsidR="0071189A" w:rsidRDefault="0071189A" w:rsidP="0071189A"/>
    <w:p w:rsidR="0071189A" w:rsidRPr="0071189A" w:rsidRDefault="0071189A" w:rsidP="0071189A">
      <w:pPr>
        <w:pStyle w:val="Heading5"/>
        <w:rPr>
          <w:rFonts w:ascii="Times New Roman" w:hAnsi="Times New Roman" w:cs="Times New Roman"/>
          <w:color w:val="auto"/>
        </w:rPr>
      </w:pPr>
      <w:r w:rsidRPr="0071189A">
        <w:rPr>
          <w:rFonts w:ascii="Times New Roman" w:hAnsi="Times New Roman" w:cs="Times New Roman"/>
          <w:color w:val="auto"/>
        </w:rPr>
        <w:t xml:space="preserve">1.  What made Tom visit the </w:t>
      </w:r>
      <w:proofErr w:type="spellStart"/>
      <w:r w:rsidRPr="0071189A">
        <w:rPr>
          <w:rFonts w:ascii="Times New Roman" w:hAnsi="Times New Roman" w:cs="Times New Roman"/>
          <w:color w:val="auto"/>
        </w:rPr>
        <w:t>Ewell's</w:t>
      </w:r>
      <w:proofErr w:type="spellEnd"/>
      <w:r w:rsidRPr="0071189A">
        <w:rPr>
          <w:rFonts w:ascii="Times New Roman" w:hAnsi="Times New Roman" w:cs="Times New Roman"/>
          <w:color w:val="auto"/>
        </w:rPr>
        <w:t xml:space="preserve"> house in the first place? </w:t>
      </w:r>
    </w:p>
    <w:p w:rsidR="0071189A" w:rsidRDefault="0071189A" w:rsidP="0071189A">
      <w:pPr>
        <w:pStyle w:val="Heading5"/>
        <w:rPr>
          <w:rFonts w:ascii="Times New Roman" w:hAnsi="Times New Roman" w:cs="Times New Roman"/>
        </w:rPr>
      </w:pPr>
    </w:p>
    <w:p w:rsidR="0071189A" w:rsidRDefault="0071189A" w:rsidP="0071189A">
      <w:pPr>
        <w:pStyle w:val="Heading5"/>
        <w:tabs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Why does Scout think that </w:t>
      </w:r>
      <w:proofErr w:type="spellStart"/>
      <w:r>
        <w:rPr>
          <w:szCs w:val="20"/>
        </w:rPr>
        <w:t>Mayella</w:t>
      </w:r>
      <w:proofErr w:type="spellEnd"/>
      <w:r>
        <w:rPr>
          <w:szCs w:val="20"/>
        </w:rPr>
        <w:t xml:space="preserve"> </w:t>
      </w:r>
      <w:bookmarkStart w:id="0" w:name="_GoBack"/>
      <w:bookmarkEnd w:id="0"/>
      <w:proofErr w:type="spellStart"/>
      <w:r>
        <w:rPr>
          <w:szCs w:val="20"/>
        </w:rPr>
        <w:t>Ewell</w:t>
      </w:r>
      <w:proofErr w:type="spellEnd"/>
      <w:r>
        <w:rPr>
          <w:szCs w:val="20"/>
        </w:rPr>
        <w:t xml:space="preserve"> was “the loneliest person in the world”? </w:t>
      </w: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In your own words explain </w:t>
      </w:r>
      <w:proofErr w:type="spellStart"/>
      <w:r>
        <w:rPr>
          <w:szCs w:val="20"/>
        </w:rPr>
        <w:t>Mayella's</w:t>
      </w:r>
      <w:proofErr w:type="spellEnd"/>
      <w:r>
        <w:rPr>
          <w:szCs w:val="20"/>
        </w:rPr>
        <w:t xml:space="preserve"> relationship with her father. </w:t>
      </w: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</w:p>
    <w:p w:rsidR="0071189A" w:rsidRDefault="0071189A" w:rsidP="0071189A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4.  How does Dill react to this part of the trial? Why is this, in your opinion? </w:t>
      </w:r>
    </w:p>
    <w:p w:rsidR="0071189A" w:rsidRPr="0071189A" w:rsidRDefault="0071189A" w:rsidP="0071189A"/>
    <w:p w:rsidR="005D6407" w:rsidRDefault="005D6407"/>
    <w:sectPr w:rsidR="005D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39AD"/>
    <w:multiLevelType w:val="hybridMultilevel"/>
    <w:tmpl w:val="C2A4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A"/>
    <w:rsid w:val="005D6407"/>
    <w:rsid w:val="007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189A"/>
    <w:pPr>
      <w:keepNext/>
      <w:outlineLvl w:val="0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89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189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189A"/>
    <w:pPr>
      <w:keepNext/>
      <w:outlineLvl w:val="0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89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189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2015-07-16T16:09:00Z</dcterms:created>
  <dcterms:modified xsi:type="dcterms:W3CDTF">2015-07-16T16:10:00Z</dcterms:modified>
</cp:coreProperties>
</file>