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6" w:rsidRPr="00037566" w:rsidRDefault="00037566" w:rsidP="00037566">
      <w:pPr>
        <w:rPr>
          <w:rFonts w:ascii="Times New Roman" w:hAnsi="Times New Roman" w:cs="Times New Roman"/>
        </w:rPr>
      </w:pPr>
      <w:r w:rsidRPr="00037566">
        <w:rPr>
          <w:rFonts w:ascii="Times New Roman" w:hAnsi="Times New Roman" w:cs="Times New Roman"/>
        </w:rPr>
        <w:t>Name ________________________</w:t>
      </w:r>
      <w:r w:rsidRPr="000375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7566">
        <w:rPr>
          <w:rFonts w:ascii="Times New Roman" w:hAnsi="Times New Roman" w:cs="Times New Roman"/>
        </w:rPr>
        <w:t>Date _________</w:t>
      </w:r>
      <w:r>
        <w:rPr>
          <w:rFonts w:ascii="Times New Roman" w:hAnsi="Times New Roman" w:cs="Times New Roman"/>
        </w:rPr>
        <w:t>_______</w:t>
      </w:r>
    </w:p>
    <w:p w:rsidR="00037566" w:rsidRPr="00037566" w:rsidRDefault="00037566" w:rsidP="000375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Crucible </w:t>
      </w:r>
      <w:r>
        <w:rPr>
          <w:rFonts w:ascii="Times New Roman" w:hAnsi="Times New Roman" w:cs="Times New Roman"/>
        </w:rPr>
        <w:t xml:space="preserve">Act I </w:t>
      </w:r>
    </w:p>
    <w:p w:rsidR="00037566" w:rsidRDefault="00037566" w:rsidP="00037566">
      <w:pPr>
        <w:jc w:val="center"/>
        <w:rPr>
          <w:rFonts w:ascii="Times New Roman" w:hAnsi="Times New Roman" w:cs="Times New Roman"/>
          <w:b/>
        </w:rPr>
      </w:pPr>
      <w:r w:rsidRPr="00037566">
        <w:rPr>
          <w:rFonts w:ascii="Times New Roman" w:hAnsi="Times New Roman" w:cs="Times New Roman"/>
          <w:b/>
        </w:rPr>
        <w:t xml:space="preserve">50 Point Activity </w:t>
      </w:r>
    </w:p>
    <w:p w:rsidR="00037566" w:rsidRPr="00037566" w:rsidRDefault="00037566" w:rsidP="00037566">
      <w:pPr>
        <w:rPr>
          <w:rFonts w:ascii="Times New Roman" w:hAnsi="Times New Roman" w:cs="Times New Roman"/>
        </w:rPr>
      </w:pPr>
    </w:p>
    <w:p w:rsidR="00037566" w:rsidRPr="00037566" w:rsidRDefault="00037566" w:rsidP="00E96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Act I of </w:t>
      </w:r>
      <w:r>
        <w:rPr>
          <w:rFonts w:ascii="Times New Roman" w:hAnsi="Times New Roman" w:cs="Times New Roman"/>
          <w:i/>
        </w:rPr>
        <w:t xml:space="preserve">The Crucible, </w:t>
      </w:r>
      <w:r>
        <w:rPr>
          <w:rFonts w:ascii="Times New Roman" w:hAnsi="Times New Roman" w:cs="Times New Roman"/>
        </w:rPr>
        <w:t>Arthur Miller not only develops the setting and characters of the play</w:t>
      </w:r>
      <w:r w:rsidRPr="000375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he also provides great insight into Puritan culture. </w:t>
      </w:r>
      <w:r w:rsidRPr="00037566">
        <w:rPr>
          <w:rFonts w:ascii="Times New Roman" w:hAnsi="Times New Roman" w:cs="Times New Roman"/>
        </w:rPr>
        <w:t xml:space="preserve"> In order to develop your understanding of these topics within </w:t>
      </w:r>
      <w:r>
        <w:rPr>
          <w:rFonts w:ascii="Times New Roman" w:hAnsi="Times New Roman" w:cs="Times New Roman"/>
          <w:i/>
        </w:rPr>
        <w:t>The Crucible</w:t>
      </w:r>
      <w:r w:rsidRPr="00037566">
        <w:rPr>
          <w:rFonts w:ascii="Times New Roman" w:hAnsi="Times New Roman" w:cs="Times New Roman"/>
          <w:i/>
        </w:rPr>
        <w:t xml:space="preserve">, </w:t>
      </w:r>
      <w:r w:rsidRPr="00037566">
        <w:rPr>
          <w:rFonts w:ascii="Times New Roman" w:hAnsi="Times New Roman" w:cs="Times New Roman"/>
        </w:rPr>
        <w:t>you and your partner will complete the following assignment.</w:t>
      </w:r>
    </w:p>
    <w:p w:rsidR="00E96B79" w:rsidRDefault="00E96B79" w:rsidP="00037566">
      <w:pPr>
        <w:rPr>
          <w:rFonts w:ascii="Times New Roman" w:hAnsi="Times New Roman" w:cs="Times New Roman"/>
        </w:rPr>
      </w:pPr>
    </w:p>
    <w:p w:rsidR="00037566" w:rsidRDefault="00037566" w:rsidP="00037566">
      <w:pPr>
        <w:rPr>
          <w:rFonts w:ascii="Times New Roman" w:hAnsi="Times New Roman" w:cs="Times New Roman"/>
        </w:rPr>
      </w:pPr>
      <w:r w:rsidRPr="00037566">
        <w:rPr>
          <w:rFonts w:ascii="Times New Roman" w:hAnsi="Times New Roman" w:cs="Times New Roman"/>
        </w:rPr>
        <w:t>Respond to prompts pertaining to topics within Act I of</w:t>
      </w:r>
      <w:r>
        <w:rPr>
          <w:rFonts w:ascii="Times New Roman" w:hAnsi="Times New Roman" w:cs="Times New Roman"/>
          <w:i/>
        </w:rPr>
        <w:t xml:space="preserve"> The Crucible</w:t>
      </w:r>
      <w:r w:rsidRPr="00037566">
        <w:rPr>
          <w:rFonts w:ascii="Times New Roman" w:hAnsi="Times New Roman" w:cs="Times New Roman"/>
        </w:rPr>
        <w:t xml:space="preserve">. </w:t>
      </w:r>
      <w:r w:rsidRPr="00037566">
        <w:rPr>
          <w:rFonts w:ascii="Times New Roman" w:hAnsi="Times New Roman" w:cs="Times New Roman"/>
          <w:i/>
        </w:rPr>
        <w:t xml:space="preserve"> </w:t>
      </w:r>
      <w:r w:rsidRPr="00037566">
        <w:rPr>
          <w:rFonts w:ascii="Times New Roman" w:hAnsi="Times New Roman" w:cs="Times New Roman"/>
          <w:b/>
        </w:rPr>
        <w:t>You must earn 50 points</w:t>
      </w:r>
      <w:r w:rsidRPr="00037566">
        <w:rPr>
          <w:rFonts w:ascii="Times New Roman" w:hAnsi="Times New Roman" w:cs="Times New Roman"/>
        </w:rPr>
        <w:t xml:space="preserve">. You will pick and choose what prompts you wish to respond to, but you must earn 50 points. </w:t>
      </w:r>
    </w:p>
    <w:p w:rsidR="00037566" w:rsidRPr="00037566" w:rsidRDefault="00037566" w:rsidP="00037566">
      <w:pPr>
        <w:rPr>
          <w:rFonts w:ascii="Times New Roman" w:hAnsi="Times New Roman" w:cs="Times New Roman"/>
        </w:rPr>
      </w:pPr>
    </w:p>
    <w:p w:rsidR="00037566" w:rsidRPr="00037566" w:rsidRDefault="00037566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sample </w:t>
      </w:r>
      <w:r w:rsidR="00E96B79">
        <w:rPr>
          <w:rFonts w:ascii="Times New Roman" w:hAnsi="Times New Roman" w:cs="Times New Roman"/>
        </w:rPr>
        <w:t xml:space="preserve">one-page </w:t>
      </w:r>
      <w:r>
        <w:rPr>
          <w:rFonts w:ascii="Times New Roman" w:hAnsi="Times New Roman" w:cs="Times New Roman"/>
        </w:rPr>
        <w:t>schedule for a day in the life of a Puritan living in Salem in 1692. Consider what roles worship, work, and fun/entertainment would play in the life of a Puritan.</w:t>
      </w:r>
      <w:r w:rsidRPr="00037566">
        <w:rPr>
          <w:rFonts w:ascii="Times New Roman" w:hAnsi="Times New Roman" w:cs="Times New Roman"/>
        </w:rPr>
        <w:t xml:space="preserve"> </w:t>
      </w:r>
      <w:r w:rsidRPr="00037566">
        <w:rPr>
          <w:rFonts w:ascii="Times New Roman" w:hAnsi="Times New Roman" w:cs="Times New Roman"/>
          <w:b/>
        </w:rPr>
        <w:t>15 points</w:t>
      </w:r>
      <w:r>
        <w:rPr>
          <w:rFonts w:ascii="Times New Roman" w:hAnsi="Times New Roman" w:cs="Times New Roman"/>
          <w:b/>
        </w:rPr>
        <w:t xml:space="preserve"> </w:t>
      </w:r>
    </w:p>
    <w:p w:rsidR="00037566" w:rsidRPr="00037566" w:rsidRDefault="00037566" w:rsidP="00037566">
      <w:pPr>
        <w:pStyle w:val="ListParagraph"/>
        <w:rPr>
          <w:rFonts w:ascii="Times New Roman" w:hAnsi="Times New Roman" w:cs="Times New Roman"/>
        </w:rPr>
      </w:pPr>
      <w:r w:rsidRPr="00037566">
        <w:rPr>
          <w:rFonts w:ascii="Times New Roman" w:hAnsi="Times New Roman" w:cs="Times New Roman"/>
        </w:rPr>
        <w:t xml:space="preserve"> </w:t>
      </w:r>
    </w:p>
    <w:p w:rsidR="00037566" w:rsidRPr="00037566" w:rsidRDefault="00037566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566">
        <w:rPr>
          <w:rFonts w:ascii="Times New Roman" w:hAnsi="Times New Roman" w:cs="Times New Roman"/>
        </w:rPr>
        <w:t xml:space="preserve">Locate a DQ and provide analysis (5 sentences) that represents </w:t>
      </w:r>
      <w:r>
        <w:rPr>
          <w:rFonts w:ascii="Times New Roman" w:hAnsi="Times New Roman" w:cs="Times New Roman"/>
        </w:rPr>
        <w:t>a female character</w:t>
      </w:r>
      <w:r w:rsidRPr="00037566">
        <w:rPr>
          <w:rFonts w:ascii="Times New Roman" w:hAnsi="Times New Roman" w:cs="Times New Roman"/>
        </w:rPr>
        <w:t xml:space="preserve">.   </w:t>
      </w:r>
      <w:r w:rsidRPr="00037566">
        <w:rPr>
          <w:rFonts w:ascii="Times New Roman" w:hAnsi="Times New Roman" w:cs="Times New Roman"/>
          <w:b/>
        </w:rPr>
        <w:t>5 points each</w:t>
      </w:r>
    </w:p>
    <w:p w:rsidR="00037566" w:rsidRPr="00037566" w:rsidRDefault="00037566" w:rsidP="00037566">
      <w:pPr>
        <w:pStyle w:val="ListParagraph"/>
        <w:rPr>
          <w:rFonts w:ascii="Times New Roman" w:hAnsi="Times New Roman" w:cs="Times New Roman"/>
        </w:rPr>
      </w:pPr>
    </w:p>
    <w:p w:rsidR="00037566" w:rsidRPr="00037566" w:rsidRDefault="00037566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566">
        <w:rPr>
          <w:rFonts w:ascii="Times New Roman" w:hAnsi="Times New Roman" w:cs="Times New Roman"/>
        </w:rPr>
        <w:t xml:space="preserve">Locate a DQ and provide analysis (5 sentences) that represents </w:t>
      </w:r>
      <w:r>
        <w:rPr>
          <w:rFonts w:ascii="Times New Roman" w:hAnsi="Times New Roman" w:cs="Times New Roman"/>
        </w:rPr>
        <w:t>a male character</w:t>
      </w:r>
      <w:r w:rsidRPr="00037566">
        <w:rPr>
          <w:rFonts w:ascii="Times New Roman" w:hAnsi="Times New Roman" w:cs="Times New Roman"/>
        </w:rPr>
        <w:t xml:space="preserve">.   </w:t>
      </w:r>
      <w:r w:rsidRPr="00037566">
        <w:rPr>
          <w:rFonts w:ascii="Times New Roman" w:hAnsi="Times New Roman" w:cs="Times New Roman"/>
          <w:b/>
        </w:rPr>
        <w:t>5 points each</w:t>
      </w:r>
    </w:p>
    <w:p w:rsidR="00037566" w:rsidRPr="0055363A" w:rsidRDefault="00037566" w:rsidP="0055363A">
      <w:pPr>
        <w:rPr>
          <w:rFonts w:ascii="Times New Roman" w:hAnsi="Times New Roman" w:cs="Times New Roman"/>
        </w:rPr>
      </w:pPr>
    </w:p>
    <w:p w:rsidR="0055363A" w:rsidRDefault="00E96B79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Write a ½ page </w:t>
      </w:r>
      <w:r w:rsidR="0055363A">
        <w:rPr>
          <w:rFonts w:ascii="Times New Roman" w:hAnsi="Times New Roman" w:cs="Times New Roman"/>
        </w:rPr>
        <w:t>entry</w:t>
      </w:r>
      <w:r w:rsidR="0055363A" w:rsidRPr="0055363A">
        <w:rPr>
          <w:rFonts w:ascii="Times New Roman" w:hAnsi="Times New Roman" w:cs="Times New Roman"/>
        </w:rPr>
        <w:t xml:space="preserve"> from Abigail Williams’s journal</w:t>
      </w:r>
      <w:r w:rsidR="00037566" w:rsidRPr="0055363A">
        <w:rPr>
          <w:rFonts w:ascii="Times New Roman" w:hAnsi="Times New Roman" w:cs="Times New Roman"/>
        </w:rPr>
        <w:t xml:space="preserve">.  </w:t>
      </w:r>
      <w:r w:rsidR="00037566" w:rsidRPr="0055363A">
        <w:rPr>
          <w:rFonts w:ascii="Times New Roman" w:hAnsi="Times New Roman" w:cs="Times New Roman"/>
          <w:b/>
        </w:rPr>
        <w:t>10 points</w:t>
      </w:r>
      <w:r w:rsidR="00037566" w:rsidRPr="0055363A">
        <w:rPr>
          <w:rFonts w:ascii="Times New Roman" w:hAnsi="Times New Roman" w:cs="Times New Roman"/>
        </w:rPr>
        <w:t xml:space="preserve"> </w:t>
      </w:r>
    </w:p>
    <w:p w:rsidR="0055363A" w:rsidRPr="0055363A" w:rsidRDefault="0055363A" w:rsidP="0055363A">
      <w:pPr>
        <w:pStyle w:val="ListParagraph"/>
        <w:rPr>
          <w:rFonts w:ascii="Times New Roman" w:hAnsi="Times New Roman" w:cs="Times New Roman"/>
        </w:rPr>
      </w:pPr>
    </w:p>
    <w:p w:rsidR="00037566" w:rsidRPr="0055363A" w:rsidRDefault="00037566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363A">
        <w:rPr>
          <w:rFonts w:ascii="Times New Roman" w:hAnsi="Times New Roman" w:cs="Times New Roman"/>
        </w:rPr>
        <w:t xml:space="preserve">Choose three characters from </w:t>
      </w:r>
      <w:r w:rsidR="0055363A">
        <w:rPr>
          <w:rFonts w:ascii="Times New Roman" w:hAnsi="Times New Roman" w:cs="Times New Roman"/>
          <w:i/>
        </w:rPr>
        <w:t>The Crucible</w:t>
      </w:r>
      <w:r w:rsidRPr="0055363A">
        <w:rPr>
          <w:rFonts w:ascii="Times New Roman" w:hAnsi="Times New Roman" w:cs="Times New Roman"/>
          <w:i/>
        </w:rPr>
        <w:t xml:space="preserve">. </w:t>
      </w:r>
      <w:r w:rsidRPr="0055363A">
        <w:rPr>
          <w:rFonts w:ascii="Times New Roman" w:hAnsi="Times New Roman" w:cs="Times New Roman"/>
        </w:rPr>
        <w:t xml:space="preserve">Rate the quality of each character on a scale of one to five (one being EXTREMELY CORRUPT and five being of the highest moral character).  For each rating, provide 5 sentences explaining why you gave </w:t>
      </w:r>
      <w:r w:rsidR="0055363A">
        <w:rPr>
          <w:rFonts w:ascii="Times New Roman" w:hAnsi="Times New Roman" w:cs="Times New Roman"/>
        </w:rPr>
        <w:t>the characte</w:t>
      </w:r>
      <w:r w:rsidRPr="0055363A">
        <w:rPr>
          <w:rFonts w:ascii="Times New Roman" w:hAnsi="Times New Roman" w:cs="Times New Roman"/>
        </w:rPr>
        <w:t>r</w:t>
      </w:r>
      <w:r w:rsidR="0055363A">
        <w:rPr>
          <w:rFonts w:ascii="Times New Roman" w:hAnsi="Times New Roman" w:cs="Times New Roman"/>
        </w:rPr>
        <w:t xml:space="preserve"> his or her</w:t>
      </w:r>
      <w:r w:rsidRPr="0055363A">
        <w:rPr>
          <w:rFonts w:ascii="Times New Roman" w:hAnsi="Times New Roman" w:cs="Times New Roman"/>
        </w:rPr>
        <w:t xml:space="preserve"> score.  </w:t>
      </w:r>
      <w:r w:rsidRPr="0055363A">
        <w:rPr>
          <w:rFonts w:ascii="Times New Roman" w:hAnsi="Times New Roman" w:cs="Times New Roman"/>
          <w:b/>
        </w:rPr>
        <w:t>15 points</w:t>
      </w:r>
    </w:p>
    <w:p w:rsidR="0055363A" w:rsidRPr="0055363A" w:rsidRDefault="0055363A" w:rsidP="0055363A">
      <w:pPr>
        <w:rPr>
          <w:rFonts w:ascii="Times New Roman" w:hAnsi="Times New Roman" w:cs="Times New Roman"/>
          <w:b/>
        </w:rPr>
      </w:pPr>
    </w:p>
    <w:p w:rsidR="00037566" w:rsidRDefault="0055363A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Identify a developing theme of the play</w:t>
      </w:r>
      <w:r w:rsidR="00037566" w:rsidRPr="000375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Explain the theme</w:t>
      </w:r>
      <w:r w:rsidR="00E96B79">
        <w:rPr>
          <w:rFonts w:ascii="Times New Roman" w:hAnsi="Times New Roman" w:cs="Times New Roman"/>
        </w:rPr>
        <w:t xml:space="preserve"> in a minimum of 5 sentences</w:t>
      </w:r>
      <w:r>
        <w:rPr>
          <w:rFonts w:ascii="Times New Roman" w:hAnsi="Times New Roman" w:cs="Times New Roman"/>
        </w:rPr>
        <w:t xml:space="preserve"> and provide a DQ that enforces your assertion.</w:t>
      </w:r>
      <w:r w:rsidR="00037566" w:rsidRPr="00037566">
        <w:rPr>
          <w:rFonts w:ascii="Times New Roman" w:hAnsi="Times New Roman" w:cs="Times New Roman"/>
        </w:rPr>
        <w:t xml:space="preserve">  </w:t>
      </w:r>
      <w:r w:rsidR="00037566" w:rsidRPr="00037566">
        <w:rPr>
          <w:rFonts w:ascii="Times New Roman" w:hAnsi="Times New Roman" w:cs="Times New Roman"/>
          <w:b/>
        </w:rPr>
        <w:t>10 points</w:t>
      </w:r>
      <w:r>
        <w:rPr>
          <w:rFonts w:ascii="Times New Roman" w:hAnsi="Times New Roman" w:cs="Times New Roman"/>
          <w:b/>
        </w:rPr>
        <w:t xml:space="preserve"> each  </w:t>
      </w:r>
    </w:p>
    <w:p w:rsidR="0055363A" w:rsidRPr="0055363A" w:rsidRDefault="0055363A" w:rsidP="0055363A">
      <w:pPr>
        <w:pStyle w:val="ListParagraph"/>
        <w:rPr>
          <w:rFonts w:ascii="Times New Roman" w:hAnsi="Times New Roman" w:cs="Times New Roman"/>
          <w:b/>
        </w:rPr>
      </w:pPr>
    </w:p>
    <w:p w:rsidR="0055363A" w:rsidRDefault="0055363A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Choose </w:t>
      </w:r>
      <w:r w:rsidR="00E96B7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words in Act I that you do not know the meaning of and provide definitions for each word. </w:t>
      </w:r>
      <w:r w:rsidRPr="0055363A">
        <w:rPr>
          <w:rFonts w:ascii="Times New Roman" w:hAnsi="Times New Roman" w:cs="Times New Roman"/>
          <w:b/>
        </w:rPr>
        <w:t xml:space="preserve">5 points. </w:t>
      </w:r>
    </w:p>
    <w:p w:rsidR="0055363A" w:rsidRPr="0055363A" w:rsidRDefault="0055363A" w:rsidP="0055363A">
      <w:pPr>
        <w:rPr>
          <w:rFonts w:ascii="Times New Roman" w:hAnsi="Times New Roman" w:cs="Times New Roman"/>
          <w:b/>
        </w:rPr>
      </w:pPr>
    </w:p>
    <w:p w:rsidR="00037566" w:rsidRDefault="0055363A" w:rsidP="0003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96B79">
        <w:rPr>
          <w:rFonts w:ascii="Times New Roman" w:hAnsi="Times New Roman" w:cs="Times New Roman"/>
        </w:rPr>
        <w:t xml:space="preserve">ompose an ingredients list for a </w:t>
      </w:r>
      <w:r>
        <w:rPr>
          <w:rFonts w:ascii="Times New Roman" w:hAnsi="Times New Roman" w:cs="Times New Roman"/>
        </w:rPr>
        <w:t>“recipe” that Arthur Miller may have used in developing a character from the play.</w:t>
      </w:r>
      <w:r w:rsidR="00E96B79">
        <w:rPr>
          <w:rFonts w:ascii="Times New Roman" w:hAnsi="Times New Roman" w:cs="Times New Roman"/>
        </w:rPr>
        <w:t xml:space="preserve"> Include a minimum of 8 ingredients. </w:t>
      </w:r>
      <w:r w:rsidR="00E96B79" w:rsidRPr="00E96B79">
        <w:rPr>
          <w:rFonts w:ascii="Times New Roman" w:hAnsi="Times New Roman" w:cs="Times New Roman"/>
          <w:b/>
        </w:rPr>
        <w:t>10 points</w:t>
      </w:r>
      <w:r w:rsidR="00E96B79">
        <w:rPr>
          <w:rFonts w:ascii="Times New Roman" w:hAnsi="Times New Roman" w:cs="Times New Roman"/>
        </w:rPr>
        <w:t xml:space="preserve">. Example: </w:t>
      </w:r>
    </w:p>
    <w:p w:rsidR="00E96B79" w:rsidRPr="00E96B79" w:rsidRDefault="00E96B79" w:rsidP="00E96B79">
      <w:pPr>
        <w:pStyle w:val="ListParagraph"/>
        <w:rPr>
          <w:rFonts w:ascii="Times New Roman" w:hAnsi="Times New Roman" w:cs="Times New Roman"/>
        </w:rPr>
      </w:pPr>
    </w:p>
    <w:p w:rsidR="00E96B79" w:rsidRPr="00E96B79" w:rsidRDefault="00E96B79" w:rsidP="00E96B79">
      <w:pPr>
        <w:pStyle w:val="ListParagraph"/>
        <w:rPr>
          <w:rFonts w:ascii="Times New Roman" w:hAnsi="Times New Roman" w:cs="Times New Roman"/>
          <w:b/>
        </w:rPr>
      </w:pPr>
      <w:r w:rsidRPr="00E96B79">
        <w:rPr>
          <w:rFonts w:ascii="Times New Roman" w:hAnsi="Times New Roman" w:cs="Times New Roman"/>
          <w:b/>
        </w:rPr>
        <w:t xml:space="preserve">Reverend Hale </w:t>
      </w:r>
    </w:p>
    <w:p w:rsidR="00E96B79" w:rsidRDefault="00E96B79" w:rsidP="00E96B7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cups Religious Fervor (Puritan Fl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avor) </w:t>
      </w:r>
    </w:p>
    <w:p w:rsidR="00E96B79" w:rsidRDefault="00E96B79" w:rsidP="00E96B7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cup Fear of Authorities </w:t>
      </w:r>
    </w:p>
    <w:p w:rsidR="00E96B79" w:rsidRDefault="00E96B79" w:rsidP="00E96B7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bunch Books Weighted with Authority </w:t>
      </w:r>
    </w:p>
    <w:p w:rsidR="00E96B79" w:rsidRDefault="00E96B79" w:rsidP="00E96B7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heaping tablespoons Pride </w:t>
      </w:r>
    </w:p>
    <w:p w:rsidR="00E96B79" w:rsidRDefault="00E96B79" w:rsidP="00E96B7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cups for Faulty Logic </w:t>
      </w:r>
    </w:p>
    <w:p w:rsidR="00E96B79" w:rsidRPr="0055363A" w:rsidRDefault="00E96B79" w:rsidP="00E96B7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78"/>
        <w:gridCol w:w="2264"/>
        <w:gridCol w:w="1771"/>
        <w:gridCol w:w="1771"/>
        <w:gridCol w:w="1772"/>
      </w:tblGrid>
      <w:tr w:rsidR="00037566" w:rsidRPr="00037566" w:rsidTr="00E96B79">
        <w:trPr>
          <w:trHeight w:val="233"/>
        </w:trPr>
        <w:tc>
          <w:tcPr>
            <w:tcW w:w="1278" w:type="dxa"/>
          </w:tcPr>
          <w:p w:rsidR="00037566" w:rsidRPr="00E96B79" w:rsidRDefault="00037566" w:rsidP="00AF36A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037566" w:rsidRPr="00E96B79" w:rsidRDefault="00037566" w:rsidP="00AF36A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037566" w:rsidRPr="00E96B79" w:rsidRDefault="00037566" w:rsidP="00AF36A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7566" w:rsidRPr="00037566" w:rsidTr="00E96B79">
        <w:tc>
          <w:tcPr>
            <w:tcW w:w="1278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Activity requirements</w:t>
            </w:r>
          </w:p>
        </w:tc>
        <w:tc>
          <w:tcPr>
            <w:tcW w:w="2264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50 points are earned.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Between 35 and 49 points are earned.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Fewer than 35 points are earned.</w:t>
            </w:r>
          </w:p>
        </w:tc>
        <w:tc>
          <w:tcPr>
            <w:tcW w:w="1772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Fewer than 30 points are earned.</w:t>
            </w:r>
          </w:p>
        </w:tc>
      </w:tr>
      <w:tr w:rsidR="00037566" w:rsidRPr="00037566" w:rsidTr="00E96B79">
        <w:tc>
          <w:tcPr>
            <w:tcW w:w="1278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Quality of responses</w:t>
            </w:r>
          </w:p>
        </w:tc>
        <w:tc>
          <w:tcPr>
            <w:tcW w:w="2264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Responses are extremely meaningful and well-planned.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Responses are meaningful and well-planned.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Responses reflect some thought, but some areas are underdeveloped.</w:t>
            </w:r>
          </w:p>
        </w:tc>
        <w:tc>
          <w:tcPr>
            <w:tcW w:w="1772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 xml:space="preserve">Responses lack meaning and development. </w:t>
            </w:r>
          </w:p>
        </w:tc>
      </w:tr>
      <w:tr w:rsidR="00037566" w:rsidRPr="00037566" w:rsidTr="00E96B79">
        <w:trPr>
          <w:trHeight w:val="1232"/>
        </w:trPr>
        <w:tc>
          <w:tcPr>
            <w:tcW w:w="1278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Use of class time</w:t>
            </w:r>
          </w:p>
        </w:tc>
        <w:tc>
          <w:tcPr>
            <w:tcW w:w="2264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 xml:space="preserve">Class time is spent working extremely diligently. 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>Class time is spent working diligently.</w:t>
            </w:r>
          </w:p>
        </w:tc>
        <w:tc>
          <w:tcPr>
            <w:tcW w:w="1771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 xml:space="preserve">Class time is spent working diligently at times, but some class time is not use effectively. </w:t>
            </w:r>
          </w:p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037566" w:rsidRPr="00E96B79" w:rsidRDefault="00037566" w:rsidP="00AF36A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79">
              <w:rPr>
                <w:rFonts w:ascii="Times New Roman" w:hAnsi="Times New Roman" w:cs="Times New Roman"/>
                <w:sz w:val="20"/>
                <w:szCs w:val="20"/>
              </w:rPr>
              <w:t xml:space="preserve">Class time is not used effectively. </w:t>
            </w:r>
          </w:p>
        </w:tc>
      </w:tr>
    </w:tbl>
    <w:p w:rsidR="003F2B9F" w:rsidRPr="00037566" w:rsidRDefault="003F2B9F">
      <w:pPr>
        <w:rPr>
          <w:rFonts w:ascii="Times New Roman" w:hAnsi="Times New Roman" w:cs="Times New Roman"/>
        </w:rPr>
      </w:pPr>
    </w:p>
    <w:sectPr w:rsidR="003F2B9F" w:rsidRPr="00037566" w:rsidSect="0003756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F3A"/>
    <w:multiLevelType w:val="hybridMultilevel"/>
    <w:tmpl w:val="255C8BC4"/>
    <w:lvl w:ilvl="0" w:tplc="69486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66"/>
    <w:rsid w:val="00037566"/>
    <w:rsid w:val="003850E9"/>
    <w:rsid w:val="003F2B9F"/>
    <w:rsid w:val="0055363A"/>
    <w:rsid w:val="00773A40"/>
    <w:rsid w:val="0086155E"/>
    <w:rsid w:val="00E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66"/>
    <w:pPr>
      <w:ind w:left="720"/>
      <w:contextualSpacing/>
    </w:pPr>
  </w:style>
  <w:style w:type="table" w:styleId="TableGrid">
    <w:name w:val="Table Grid"/>
    <w:basedOn w:val="TableNormal"/>
    <w:uiPriority w:val="59"/>
    <w:rsid w:val="0003756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66"/>
    <w:pPr>
      <w:ind w:left="720"/>
      <w:contextualSpacing/>
    </w:pPr>
  </w:style>
  <w:style w:type="table" w:styleId="TableGrid">
    <w:name w:val="Table Grid"/>
    <w:basedOn w:val="TableNormal"/>
    <w:uiPriority w:val="59"/>
    <w:rsid w:val="0003756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2014-09-17T13:32:00Z</cp:lastPrinted>
  <dcterms:created xsi:type="dcterms:W3CDTF">2013-09-16T20:39:00Z</dcterms:created>
  <dcterms:modified xsi:type="dcterms:W3CDTF">2014-09-17T13:57:00Z</dcterms:modified>
</cp:coreProperties>
</file>