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6A1" w:rsidRDefault="00630A26" w:rsidP="00630A26">
      <w:pPr>
        <w:jc w:val="center"/>
        <w:rPr>
          <w:b/>
        </w:rPr>
      </w:pPr>
      <w:r>
        <w:rPr>
          <w:b/>
        </w:rPr>
        <w:t>Regional Realism (Regionalism) (1870-1900)</w:t>
      </w:r>
    </w:p>
    <w:p w:rsidR="00630A26" w:rsidRDefault="00630A26" w:rsidP="00630A26">
      <w:r>
        <w:t>The post-Civil war period saw the nation reunited and transformed.  Writers responded by attempting to preserve in their writing the distinct character of American’s regions and to come to terms with some of its harsh new realities.</w:t>
      </w:r>
    </w:p>
    <w:p w:rsidR="00630A26" w:rsidRDefault="00630A26" w:rsidP="00630A26">
      <w:r>
        <w:rPr>
          <w:b/>
        </w:rPr>
        <w:t>What is Regional Realism?</w:t>
      </w:r>
    </w:p>
    <w:p w:rsidR="00630A26" w:rsidRDefault="00630A26" w:rsidP="00630A26">
      <w:r>
        <w:t>Regionalism is ______________________________________________________________. Regionalist authors shared the realist goal of showing ordinary lives without romance or sentimentality.  Other writers used exaggeration for comic effect or to make their stories livelier.</w:t>
      </w:r>
    </w:p>
    <w:p w:rsidR="00630A26" w:rsidRDefault="00630A26" w:rsidP="00630A26">
      <w:pPr>
        <w:rPr>
          <w:b/>
        </w:rPr>
      </w:pPr>
      <w:r>
        <w:rPr>
          <w:b/>
        </w:rPr>
        <w:t>Characteristics of Regionalism:</w:t>
      </w:r>
    </w:p>
    <w:p w:rsidR="00630A26" w:rsidRDefault="00630A26" w:rsidP="00630A26">
      <w:pPr>
        <w:pStyle w:val="ListParagraph"/>
        <w:numPr>
          <w:ilvl w:val="0"/>
          <w:numId w:val="1"/>
        </w:numPr>
      </w:pPr>
      <w:r>
        <w:t>Sought to record for the future the __________________________ of a region</w:t>
      </w:r>
    </w:p>
    <w:p w:rsidR="00630A26" w:rsidRDefault="00630A26" w:rsidP="00630A26">
      <w:pPr>
        <w:pStyle w:val="ListParagraph"/>
        <w:numPr>
          <w:ilvl w:val="0"/>
          <w:numId w:val="1"/>
        </w:numPr>
      </w:pPr>
      <w:r>
        <w:t>Captured life on the _________________ and in other regions</w:t>
      </w:r>
    </w:p>
    <w:p w:rsidR="00630A26" w:rsidRDefault="00630A26" w:rsidP="00630A26">
      <w:pPr>
        <w:pStyle w:val="ListParagraph"/>
        <w:numPr>
          <w:ilvl w:val="0"/>
          <w:numId w:val="1"/>
        </w:numPr>
      </w:pPr>
      <w:r>
        <w:t>The incorporation of ____________________ settings and local color (customs/dialect)</w:t>
      </w:r>
    </w:p>
    <w:p w:rsidR="00630A26" w:rsidRDefault="00630A26" w:rsidP="00630A26">
      <w:pPr>
        <w:pStyle w:val="ListParagraph"/>
        <w:numPr>
          <w:ilvl w:val="0"/>
          <w:numId w:val="1"/>
        </w:numPr>
      </w:pPr>
      <w:r>
        <w:t>The use of _________________ and comic effect.</w:t>
      </w:r>
    </w:p>
    <w:p w:rsidR="00630A26" w:rsidRDefault="00630A26" w:rsidP="00630A26">
      <w:pPr>
        <w:pStyle w:val="ListParagraph"/>
        <w:numPr>
          <w:ilvl w:val="0"/>
          <w:numId w:val="1"/>
        </w:numPr>
      </w:pPr>
      <w:r>
        <w:t>Portrayal of _________________ lives.</w:t>
      </w:r>
    </w:p>
    <w:p w:rsidR="00630A26" w:rsidRDefault="00630A26" w:rsidP="00630A26">
      <w:r>
        <w:rPr>
          <w:b/>
        </w:rPr>
        <w:t>Authors of Regionalism:</w:t>
      </w:r>
    </w:p>
    <w:p w:rsidR="00630A26" w:rsidRDefault="00630A26" w:rsidP="00630A26">
      <w:pPr>
        <w:pStyle w:val="ListParagraph"/>
        <w:numPr>
          <w:ilvl w:val="0"/>
          <w:numId w:val="2"/>
        </w:numPr>
      </w:pPr>
      <w:r>
        <w:t>Bret Harte—wrote about life on the _______________.</w:t>
      </w:r>
    </w:p>
    <w:p w:rsidR="00630A26" w:rsidRDefault="00630A26" w:rsidP="00630A26">
      <w:pPr>
        <w:pStyle w:val="ListParagraph"/>
        <w:numPr>
          <w:ilvl w:val="0"/>
          <w:numId w:val="2"/>
        </w:numPr>
      </w:pPr>
      <w:r>
        <w:t>Willa Cather—wrote about life on the _________________.</w:t>
      </w:r>
    </w:p>
    <w:p w:rsidR="00630A26" w:rsidRDefault="00630A26" w:rsidP="00630A26">
      <w:pPr>
        <w:pStyle w:val="ListParagraph"/>
        <w:numPr>
          <w:ilvl w:val="0"/>
          <w:numId w:val="2"/>
        </w:numPr>
      </w:pPr>
      <w:r>
        <w:t>Mark Twain—wrote about life on the ___________________ River.</w:t>
      </w:r>
    </w:p>
    <w:p w:rsidR="00630A26" w:rsidRDefault="00630A26" w:rsidP="00630A26">
      <w:r>
        <w:rPr>
          <w:b/>
        </w:rPr>
        <w:t>What is Naturalism?</w:t>
      </w:r>
    </w:p>
    <w:p w:rsidR="00630A26" w:rsidRDefault="00630A26" w:rsidP="00630A26">
      <w:r>
        <w:t>An offshoot of realism, Naturalism was a literary movement that originated in France in the late 1800s.  Like the realists, the Naturalists sought to render common people and ordinary life accurately.  However, Naturalists emphasized how ________________ and _________________ affect human behavior.  Strongly influenced by Charles Darwin’s ideas, the Naturalists believed that the fate of humans is determined by forces __________________________.</w:t>
      </w:r>
    </w:p>
    <w:p w:rsidR="00630A26" w:rsidRDefault="00630A26" w:rsidP="00630A26">
      <w:pPr>
        <w:rPr>
          <w:b/>
        </w:rPr>
      </w:pPr>
      <w:r>
        <w:rPr>
          <w:b/>
        </w:rPr>
        <w:t>The Core Characteristic of Naturalism:</w:t>
      </w:r>
    </w:p>
    <w:p w:rsidR="00630A26" w:rsidRDefault="00630A26" w:rsidP="00630A26">
      <w:pPr>
        <w:pStyle w:val="ListParagraph"/>
        <w:numPr>
          <w:ilvl w:val="0"/>
          <w:numId w:val="3"/>
        </w:numPr>
      </w:pPr>
      <w:r>
        <w:t>The use of ____________</w:t>
      </w:r>
      <w:proofErr w:type="gramStart"/>
      <w:r>
        <w:t>,_</w:t>
      </w:r>
      <w:proofErr w:type="gramEnd"/>
      <w:r>
        <w:t>______________,_______________-, and _______________ tone to convey themes pertaining to man vs. nature.</w:t>
      </w:r>
    </w:p>
    <w:p w:rsidR="00630A26" w:rsidRDefault="00630A26" w:rsidP="00630A26">
      <w:r>
        <w:rPr>
          <w:b/>
        </w:rPr>
        <w:t>Authors of Naturalism:</w:t>
      </w:r>
    </w:p>
    <w:p w:rsidR="00630A26" w:rsidRDefault="00630A26" w:rsidP="00630A26">
      <w:pPr>
        <w:pStyle w:val="ListParagraph"/>
        <w:numPr>
          <w:ilvl w:val="0"/>
          <w:numId w:val="3"/>
        </w:numPr>
      </w:pPr>
      <w:r>
        <w:t>Jack London</w:t>
      </w:r>
    </w:p>
    <w:p w:rsidR="00630A26" w:rsidRDefault="00630A26" w:rsidP="00630A26">
      <w:pPr>
        <w:pStyle w:val="ListParagraph"/>
        <w:numPr>
          <w:ilvl w:val="0"/>
          <w:numId w:val="3"/>
        </w:numPr>
      </w:pPr>
      <w:r>
        <w:t>Stephen Crane—</w:t>
      </w:r>
      <w:r>
        <w:rPr>
          <w:i/>
        </w:rPr>
        <w:t>The Red Badge of Courage</w:t>
      </w:r>
      <w:r>
        <w:rPr>
          <w:b/>
          <w:i/>
        </w:rPr>
        <w:t>,</w:t>
      </w:r>
      <w:r>
        <w:t xml:space="preserve"> “Maggie, Girl of the Streets”</w:t>
      </w:r>
    </w:p>
    <w:p w:rsidR="00630A26" w:rsidRDefault="00630A26" w:rsidP="00630A26">
      <w:pPr>
        <w:pStyle w:val="ListParagraph"/>
        <w:numPr>
          <w:ilvl w:val="0"/>
          <w:numId w:val="3"/>
        </w:numPr>
      </w:pPr>
      <w:r>
        <w:t>Edith Wharton</w:t>
      </w:r>
    </w:p>
    <w:p w:rsidR="00DA0F49" w:rsidRDefault="00DA0F49" w:rsidP="00DA0F49">
      <w:pPr>
        <w:jc w:val="center"/>
      </w:pPr>
      <w:r>
        <w:lastRenderedPageBreak/>
        <w:t>Jack London (1876-1916)</w:t>
      </w:r>
    </w:p>
    <w:p w:rsidR="00DA0F49" w:rsidRDefault="00DA0F49" w:rsidP="00DA0F49">
      <w:pPr>
        <w:pStyle w:val="ListParagraph"/>
        <w:numPr>
          <w:ilvl w:val="0"/>
          <w:numId w:val="4"/>
        </w:numPr>
      </w:pPr>
      <w:r>
        <w:t>London grew up in _________________ and when he was young, he spent periods of time doing back-breaking _________________.</w:t>
      </w:r>
    </w:p>
    <w:p w:rsidR="00DA0F49" w:rsidRDefault="00DA0F49" w:rsidP="00DA0F49">
      <w:pPr>
        <w:pStyle w:val="ListParagraph"/>
        <w:numPr>
          <w:ilvl w:val="0"/>
          <w:numId w:val="4"/>
        </w:numPr>
      </w:pPr>
      <w:r>
        <w:t>At the age of ______ (1893), he boarded a ship for a seal-hunting expedition to the Bering Sea.  He eventually quit working to travel the country as a _____________.</w:t>
      </w:r>
    </w:p>
    <w:p w:rsidR="00DA0F49" w:rsidRDefault="00DA0F49" w:rsidP="00DA0F49">
      <w:pPr>
        <w:pStyle w:val="ListParagraph"/>
        <w:numPr>
          <w:ilvl w:val="0"/>
          <w:numId w:val="4"/>
        </w:numPr>
      </w:pPr>
      <w:r>
        <w:t>Eventually, he was arrested for vagrancy and jailed for ________ days.  After jail, he made the decision to pursue a writing career.</w:t>
      </w:r>
    </w:p>
    <w:p w:rsidR="00DA0F49" w:rsidRDefault="00DA0F49" w:rsidP="00DA0F49">
      <w:pPr>
        <w:pStyle w:val="ListParagraph"/>
        <w:numPr>
          <w:ilvl w:val="0"/>
          <w:numId w:val="4"/>
        </w:numPr>
      </w:pPr>
      <w:r>
        <w:t>In 1897 London receive news of the Klondike __________________ and travelled to Alaska in hopes of finding ______________. The author became ill and had to return home, yet his experiences in Alaska served as the basis for the themes of his Naturalist works.</w:t>
      </w:r>
    </w:p>
    <w:p w:rsidR="00DA0F49" w:rsidRDefault="00DA0F49" w:rsidP="00DA0F49">
      <w:pPr>
        <w:pStyle w:val="ListParagraph"/>
        <w:numPr>
          <w:ilvl w:val="0"/>
          <w:numId w:val="4"/>
        </w:numPr>
      </w:pPr>
      <w:r>
        <w:t xml:space="preserve">Famous works by London include </w:t>
      </w:r>
      <w:r>
        <w:rPr>
          <w:i/>
        </w:rPr>
        <w:t>Call of the Wild</w:t>
      </w:r>
      <w:r>
        <w:t xml:space="preserve"> and ________________. He also published a collection of short stories.</w:t>
      </w:r>
    </w:p>
    <w:p w:rsidR="00DA0F49" w:rsidRPr="00630A26" w:rsidRDefault="00DA0F49" w:rsidP="00DA0F49">
      <w:pPr>
        <w:pStyle w:val="ListParagraph"/>
        <w:numPr>
          <w:ilvl w:val="0"/>
          <w:numId w:val="4"/>
        </w:numPr>
      </w:pPr>
      <w:r>
        <w:t>He inspired __________________________ and Jack Kerouac.</w:t>
      </w:r>
      <w:bookmarkStart w:id="0" w:name="_GoBack"/>
      <w:bookmarkEnd w:id="0"/>
    </w:p>
    <w:sectPr w:rsidR="00DA0F49" w:rsidRPr="00630A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E0C05"/>
    <w:multiLevelType w:val="hybridMultilevel"/>
    <w:tmpl w:val="A7784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0E388E"/>
    <w:multiLevelType w:val="hybridMultilevel"/>
    <w:tmpl w:val="20244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E3379B"/>
    <w:multiLevelType w:val="hybridMultilevel"/>
    <w:tmpl w:val="F348B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BC4FF0"/>
    <w:multiLevelType w:val="hybridMultilevel"/>
    <w:tmpl w:val="CAEA1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A26"/>
    <w:rsid w:val="003366A1"/>
    <w:rsid w:val="00630A26"/>
    <w:rsid w:val="00DA0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0A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0A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408</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dc:creator>
  <cp:lastModifiedBy>Gustav</cp:lastModifiedBy>
  <cp:revision>1</cp:revision>
  <dcterms:created xsi:type="dcterms:W3CDTF">2015-12-08T12:25:00Z</dcterms:created>
  <dcterms:modified xsi:type="dcterms:W3CDTF">2015-12-08T12:40:00Z</dcterms:modified>
</cp:coreProperties>
</file>