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A92" w:rsidRDefault="001C0A92" w:rsidP="001C0A92">
      <w:pPr>
        <w:jc w:val="center"/>
        <w:rPr>
          <w:rFonts w:ascii="Comic Sans MS" w:hAnsi="Comic Sans MS" w:cs="Comic Sans MS"/>
          <w:b/>
          <w:bCs/>
        </w:rPr>
      </w:pPr>
      <w:r>
        <w:rPr>
          <w:rFonts w:ascii="Comic Sans MS" w:hAnsi="Comic Sans MS" w:cs="Comic Sans MS"/>
          <w:b/>
          <w:bCs/>
        </w:rPr>
        <w:t>Modern Dilemmas- Persuasive Essay</w:t>
      </w:r>
    </w:p>
    <w:p w:rsidR="001C0A92" w:rsidRDefault="003C691A" w:rsidP="001C0A92">
      <w:pPr>
        <w:jc w:val="center"/>
        <w:rPr>
          <w:rFonts w:ascii="Comic Sans MS" w:hAnsi="Comic Sans MS" w:cs="Comic Sans MS"/>
          <w:b/>
          <w:bCs/>
        </w:rPr>
      </w:pPr>
      <w:r>
        <w:rPr>
          <w:rFonts w:ascii="Comic Sans MS" w:hAnsi="Comic Sans MS" w:cs="Comic Sans MS"/>
          <w:b/>
          <w:bCs/>
        </w:rPr>
        <w:t>Medical Ethics</w:t>
      </w:r>
    </w:p>
    <w:p w:rsidR="003C691A" w:rsidRDefault="001C0A92" w:rsidP="001C0A92">
      <w:pPr>
        <w:jc w:val="center"/>
        <w:rPr>
          <w:rFonts w:ascii="Comic Sans MS" w:hAnsi="Comic Sans MS" w:cs="Comic Sans MS"/>
          <w:b/>
          <w:bCs/>
        </w:rPr>
      </w:pPr>
      <w:r>
        <w:rPr>
          <w:rFonts w:ascii="Comic Sans MS" w:hAnsi="Comic Sans MS" w:cs="Comic Sans MS"/>
          <w:b/>
          <w:bCs/>
        </w:rPr>
        <w:t>Term 2, Essay 2</w:t>
      </w:r>
    </w:p>
    <w:p w:rsidR="003C691A" w:rsidRDefault="003C691A">
      <w:pPr>
        <w:jc w:val="center"/>
        <w:rPr>
          <w:rFonts w:ascii="Comic Sans MS" w:hAnsi="Comic Sans MS" w:cs="Comic Sans MS"/>
        </w:rPr>
      </w:pPr>
    </w:p>
    <w:p w:rsidR="003C691A" w:rsidRDefault="003C691A">
      <w:pPr>
        <w:rPr>
          <w:rFonts w:ascii="Comic Sans MS" w:hAnsi="Comic Sans MS" w:cs="Comic Sans MS"/>
          <w:sz w:val="22"/>
          <w:szCs w:val="22"/>
        </w:rPr>
      </w:pPr>
      <w:r>
        <w:rPr>
          <w:rFonts w:ascii="Comic Sans MS" w:hAnsi="Comic Sans MS" w:cs="Comic Sans MS"/>
          <w:b/>
          <w:bCs/>
          <w:sz w:val="22"/>
          <w:szCs w:val="22"/>
        </w:rPr>
        <w:t xml:space="preserve">Directions: </w:t>
      </w:r>
      <w:r>
        <w:rPr>
          <w:rFonts w:ascii="Comic Sans MS" w:hAnsi="Comic Sans MS" w:cs="Comic Sans MS"/>
          <w:sz w:val="22"/>
          <w:szCs w:val="22"/>
        </w:rPr>
        <w:t>You will select one controversial theory/practice in the field of medicine and write a persuasive essay which either supports or rejects the ethics of a method/theory</w:t>
      </w:r>
      <w:r w:rsidR="004760E5">
        <w:rPr>
          <w:rFonts w:ascii="Comic Sans MS" w:hAnsi="Comic Sans MS" w:cs="Comic Sans MS"/>
          <w:sz w:val="22"/>
          <w:szCs w:val="22"/>
        </w:rPr>
        <w:t xml:space="preserve">/ </w:t>
      </w:r>
      <w:r>
        <w:rPr>
          <w:rFonts w:ascii="Comic Sans MS" w:hAnsi="Comic Sans MS" w:cs="Comic Sans MS"/>
          <w:sz w:val="22"/>
          <w:szCs w:val="22"/>
        </w:rPr>
        <w:t xml:space="preserve">practice of medicine.  You will base this </w:t>
      </w:r>
      <w:r w:rsidR="004760E5">
        <w:rPr>
          <w:rFonts w:ascii="Comic Sans MS" w:hAnsi="Comic Sans MS" w:cs="Comic Sans MS"/>
          <w:sz w:val="22"/>
          <w:szCs w:val="22"/>
        </w:rPr>
        <w:t>argument</w:t>
      </w:r>
      <w:r>
        <w:rPr>
          <w:rFonts w:ascii="Comic Sans MS" w:hAnsi="Comic Sans MS" w:cs="Comic Sans MS"/>
          <w:sz w:val="22"/>
          <w:szCs w:val="22"/>
        </w:rPr>
        <w:t xml:space="preserve"> on medical facts, current events, public policy, any works from class, or a</w:t>
      </w:r>
      <w:r w:rsidR="001C0A92">
        <w:rPr>
          <w:rFonts w:ascii="Comic Sans MS" w:hAnsi="Comic Sans MS" w:cs="Comic Sans MS"/>
          <w:sz w:val="22"/>
          <w:szCs w:val="22"/>
        </w:rPr>
        <w:t xml:space="preserve">ny other evidence that validates </w:t>
      </w:r>
      <w:r>
        <w:rPr>
          <w:rFonts w:ascii="Comic Sans MS" w:hAnsi="Comic Sans MS" w:cs="Comic Sans MS"/>
          <w:sz w:val="22"/>
          <w:szCs w:val="22"/>
        </w:rPr>
        <w:t>your argument.</w:t>
      </w:r>
    </w:p>
    <w:p w:rsidR="003C691A" w:rsidRDefault="003C691A">
      <w:pPr>
        <w:rPr>
          <w:rFonts w:ascii="Comic Sans MS" w:hAnsi="Comic Sans MS" w:cs="Comic Sans MS"/>
          <w:sz w:val="22"/>
          <w:szCs w:val="22"/>
        </w:rPr>
      </w:pPr>
    </w:p>
    <w:p w:rsidR="004760E5" w:rsidRDefault="001C0A92">
      <w:pPr>
        <w:rPr>
          <w:rFonts w:ascii="Comic Sans MS" w:hAnsi="Comic Sans MS" w:cs="Comic Sans MS"/>
          <w:b/>
          <w:bCs/>
          <w:sz w:val="22"/>
          <w:szCs w:val="22"/>
        </w:rPr>
      </w:pPr>
      <w:r>
        <w:rPr>
          <w:rFonts w:ascii="Comic Sans MS" w:hAnsi="Comic Sans MS" w:cs="Comic Sans MS"/>
          <w:b/>
          <w:bCs/>
          <w:sz w:val="22"/>
          <w:szCs w:val="22"/>
        </w:rPr>
        <w:t xml:space="preserve">Your essay will be </w:t>
      </w:r>
      <w:r w:rsidR="003C691A">
        <w:rPr>
          <w:rFonts w:ascii="Comic Sans MS" w:hAnsi="Comic Sans MS" w:cs="Comic Sans MS"/>
          <w:b/>
          <w:bCs/>
          <w:sz w:val="22"/>
          <w:szCs w:val="22"/>
        </w:rPr>
        <w:t>four paragraph</w:t>
      </w:r>
      <w:r>
        <w:rPr>
          <w:rFonts w:ascii="Comic Sans MS" w:hAnsi="Comic Sans MS" w:cs="Comic Sans MS"/>
          <w:b/>
          <w:bCs/>
          <w:sz w:val="22"/>
          <w:szCs w:val="22"/>
        </w:rPr>
        <w:t>s</w:t>
      </w:r>
      <w:r>
        <w:rPr>
          <w:rFonts w:ascii="Comic Sans MS" w:hAnsi="Comic Sans MS" w:cs="Comic Sans MS"/>
          <w:sz w:val="22"/>
          <w:szCs w:val="22"/>
        </w:rPr>
        <w:t>:</w:t>
      </w:r>
      <w:r w:rsidR="003C691A">
        <w:rPr>
          <w:rFonts w:ascii="Comic Sans MS" w:hAnsi="Comic Sans MS" w:cs="Comic Sans MS"/>
          <w:sz w:val="22"/>
          <w:szCs w:val="22"/>
        </w:rPr>
        <w:t xml:space="preserve"> an introduction, two body paragraphs, and a conclusion.  </w:t>
      </w:r>
      <w:r w:rsidR="003C691A">
        <w:rPr>
          <w:rFonts w:ascii="Comic Sans MS" w:hAnsi="Comic Sans MS" w:cs="Comic Sans MS"/>
          <w:b/>
          <w:bCs/>
          <w:sz w:val="22"/>
          <w:szCs w:val="22"/>
        </w:rPr>
        <w:t xml:space="preserve">Each body paragraph will </w:t>
      </w:r>
      <w:r>
        <w:rPr>
          <w:rFonts w:ascii="Comic Sans MS" w:hAnsi="Comic Sans MS" w:cs="Comic Sans MS"/>
          <w:b/>
          <w:bCs/>
          <w:sz w:val="22"/>
          <w:szCs w:val="22"/>
        </w:rPr>
        <w:t>offer evidence t</w:t>
      </w:r>
      <w:r w:rsidR="004760E5">
        <w:rPr>
          <w:rFonts w:ascii="Comic Sans MS" w:hAnsi="Comic Sans MS" w:cs="Comic Sans MS"/>
          <w:b/>
          <w:bCs/>
          <w:sz w:val="22"/>
          <w:szCs w:val="22"/>
        </w:rPr>
        <w:t xml:space="preserve">hat </w:t>
      </w:r>
      <w:r>
        <w:rPr>
          <w:rFonts w:ascii="Comic Sans MS" w:hAnsi="Comic Sans MS" w:cs="Comic Sans MS"/>
          <w:b/>
          <w:bCs/>
          <w:sz w:val="22"/>
          <w:szCs w:val="22"/>
        </w:rPr>
        <w:t>is</w:t>
      </w:r>
      <w:r w:rsidR="004760E5">
        <w:rPr>
          <w:rFonts w:ascii="Comic Sans MS" w:hAnsi="Comic Sans MS" w:cs="Comic Sans MS"/>
          <w:b/>
          <w:bCs/>
          <w:sz w:val="22"/>
          <w:szCs w:val="22"/>
        </w:rPr>
        <w:t xml:space="preserve"> either paraphr</w:t>
      </w:r>
      <w:r>
        <w:rPr>
          <w:rFonts w:ascii="Comic Sans MS" w:hAnsi="Comic Sans MS" w:cs="Comic Sans MS"/>
          <w:b/>
          <w:bCs/>
          <w:sz w:val="22"/>
          <w:szCs w:val="22"/>
        </w:rPr>
        <w:t>ased or directly quoted</w:t>
      </w:r>
      <w:r w:rsidR="004760E5">
        <w:rPr>
          <w:rFonts w:ascii="Comic Sans MS" w:hAnsi="Comic Sans MS" w:cs="Comic Sans MS"/>
          <w:b/>
          <w:bCs/>
          <w:sz w:val="22"/>
          <w:szCs w:val="22"/>
        </w:rPr>
        <w:t xml:space="preserve">.   </w:t>
      </w:r>
    </w:p>
    <w:p w:rsidR="004760E5" w:rsidRDefault="004760E5">
      <w:pPr>
        <w:rPr>
          <w:rFonts w:ascii="Comic Sans MS" w:hAnsi="Comic Sans MS" w:cs="Comic Sans MS"/>
          <w:b/>
          <w:bCs/>
          <w:sz w:val="22"/>
          <w:szCs w:val="22"/>
        </w:rPr>
      </w:pPr>
    </w:p>
    <w:p w:rsidR="004760E5" w:rsidRDefault="004760E5">
      <w:pPr>
        <w:rPr>
          <w:rFonts w:ascii="Comic Sans MS" w:hAnsi="Comic Sans MS" w:cs="Comic Sans MS"/>
          <w:sz w:val="22"/>
          <w:szCs w:val="22"/>
        </w:rPr>
      </w:pPr>
      <w:r>
        <w:rPr>
          <w:rFonts w:ascii="Comic Sans MS" w:hAnsi="Comic Sans MS" w:cs="Comic Sans MS"/>
          <w:bCs/>
          <w:sz w:val="22"/>
          <w:szCs w:val="22"/>
        </w:rPr>
        <w:t xml:space="preserve">I </w:t>
      </w:r>
      <w:r w:rsidRPr="004760E5">
        <w:rPr>
          <w:rFonts w:ascii="Comic Sans MS" w:hAnsi="Comic Sans MS" w:cs="Comic Sans MS"/>
          <w:bCs/>
          <w:sz w:val="22"/>
          <w:szCs w:val="22"/>
        </w:rPr>
        <w:t xml:space="preserve">suggest </w:t>
      </w:r>
      <w:r>
        <w:rPr>
          <w:rFonts w:ascii="Comic Sans MS" w:hAnsi="Comic Sans MS" w:cs="Comic Sans MS"/>
          <w:bCs/>
          <w:sz w:val="22"/>
          <w:szCs w:val="22"/>
        </w:rPr>
        <w:t xml:space="preserve">your </w:t>
      </w:r>
      <w:r w:rsidRPr="004760E5">
        <w:rPr>
          <w:rFonts w:ascii="Comic Sans MS" w:hAnsi="Comic Sans MS" w:cs="Comic Sans MS"/>
          <w:bCs/>
          <w:sz w:val="22"/>
          <w:szCs w:val="22"/>
        </w:rPr>
        <w:t>developing paragraphs</w:t>
      </w:r>
      <w:r>
        <w:rPr>
          <w:rFonts w:ascii="Comic Sans MS" w:hAnsi="Comic Sans MS" w:cs="Comic Sans MS"/>
          <w:b/>
          <w:bCs/>
          <w:sz w:val="22"/>
          <w:szCs w:val="22"/>
        </w:rPr>
        <w:t xml:space="preserve"> </w:t>
      </w:r>
      <w:r w:rsidR="003C691A">
        <w:rPr>
          <w:rFonts w:ascii="Comic Sans MS" w:hAnsi="Comic Sans MS" w:cs="Comic Sans MS"/>
          <w:sz w:val="22"/>
          <w:szCs w:val="22"/>
        </w:rPr>
        <w:t>b</w:t>
      </w:r>
      <w:r>
        <w:rPr>
          <w:rFonts w:ascii="Comic Sans MS" w:hAnsi="Comic Sans MS" w:cs="Comic Sans MS"/>
          <w:sz w:val="22"/>
          <w:szCs w:val="22"/>
        </w:rPr>
        <w:t xml:space="preserve">e grouped </w:t>
      </w:r>
      <w:r w:rsidRPr="004760E5">
        <w:rPr>
          <w:rFonts w:ascii="Comic Sans MS" w:hAnsi="Comic Sans MS" w:cs="Comic Sans MS"/>
          <w:b/>
          <w:sz w:val="22"/>
          <w:szCs w:val="22"/>
        </w:rPr>
        <w:t>either by</w:t>
      </w:r>
      <w:r w:rsidR="001C0A92">
        <w:rPr>
          <w:rFonts w:ascii="Comic Sans MS" w:hAnsi="Comic Sans MS" w:cs="Comic Sans MS"/>
          <w:sz w:val="22"/>
          <w:szCs w:val="22"/>
        </w:rPr>
        <w:t>:</w:t>
      </w:r>
      <w:r w:rsidR="001C0A92">
        <w:rPr>
          <w:rFonts w:ascii="Comic Sans MS" w:hAnsi="Comic Sans MS" w:cs="Comic Sans MS"/>
          <w:sz w:val="22"/>
          <w:szCs w:val="22"/>
        </w:rPr>
        <w:br/>
      </w:r>
    </w:p>
    <w:p w:rsidR="004760E5" w:rsidRDefault="003C691A" w:rsidP="004760E5">
      <w:pPr>
        <w:numPr>
          <w:ilvl w:val="0"/>
          <w:numId w:val="1"/>
        </w:numPr>
        <w:rPr>
          <w:rFonts w:ascii="Comic Sans MS" w:hAnsi="Comic Sans MS" w:cs="Comic Sans MS"/>
          <w:sz w:val="22"/>
          <w:szCs w:val="22"/>
        </w:rPr>
      </w:pPr>
      <w:r w:rsidRPr="004760E5">
        <w:rPr>
          <w:rFonts w:ascii="Comic Sans MS" w:hAnsi="Comic Sans MS" w:cs="Comic Sans MS"/>
          <w:b/>
          <w:sz w:val="22"/>
          <w:szCs w:val="22"/>
        </w:rPr>
        <w:t>types of evidence</w:t>
      </w:r>
      <w:r>
        <w:rPr>
          <w:rFonts w:ascii="Comic Sans MS" w:hAnsi="Comic Sans MS" w:cs="Comic Sans MS"/>
          <w:sz w:val="22"/>
          <w:szCs w:val="22"/>
        </w:rPr>
        <w:t xml:space="preserve">; for example, works from class would be in a separate </w:t>
      </w:r>
      <w:r w:rsidR="004760E5">
        <w:rPr>
          <w:rFonts w:ascii="Comic Sans MS" w:hAnsi="Comic Sans MS" w:cs="Comic Sans MS"/>
          <w:sz w:val="22"/>
          <w:szCs w:val="22"/>
        </w:rPr>
        <w:tab/>
      </w:r>
    </w:p>
    <w:p w:rsidR="004760E5" w:rsidRDefault="004760E5" w:rsidP="004760E5">
      <w:pPr>
        <w:ind w:left="1080" w:hanging="720"/>
        <w:rPr>
          <w:rFonts w:ascii="Comic Sans MS" w:hAnsi="Comic Sans MS" w:cs="Comic Sans MS"/>
          <w:sz w:val="22"/>
          <w:szCs w:val="22"/>
        </w:rPr>
      </w:pPr>
      <w:r>
        <w:rPr>
          <w:rFonts w:ascii="Comic Sans MS" w:hAnsi="Comic Sans MS" w:cs="Comic Sans MS"/>
          <w:sz w:val="22"/>
          <w:szCs w:val="22"/>
        </w:rPr>
        <w:tab/>
      </w:r>
      <w:r>
        <w:rPr>
          <w:rFonts w:ascii="Comic Sans MS" w:hAnsi="Comic Sans MS" w:cs="Comic Sans MS"/>
          <w:sz w:val="22"/>
          <w:szCs w:val="22"/>
        </w:rPr>
        <w:tab/>
      </w:r>
      <w:proofErr w:type="gramStart"/>
      <w:r w:rsidR="003C691A">
        <w:rPr>
          <w:rFonts w:ascii="Comic Sans MS" w:hAnsi="Comic Sans MS" w:cs="Comic Sans MS"/>
          <w:sz w:val="22"/>
          <w:szCs w:val="22"/>
        </w:rPr>
        <w:t>paragraph</w:t>
      </w:r>
      <w:proofErr w:type="gramEnd"/>
      <w:r w:rsidR="003C691A">
        <w:rPr>
          <w:rFonts w:ascii="Comic Sans MS" w:hAnsi="Comic Sans MS" w:cs="Comic Sans MS"/>
          <w:sz w:val="22"/>
          <w:szCs w:val="22"/>
        </w:rPr>
        <w:t xml:space="preserve"> from current events</w:t>
      </w:r>
      <w:r>
        <w:rPr>
          <w:rFonts w:ascii="Comic Sans MS" w:hAnsi="Comic Sans MS" w:cs="Comic Sans MS"/>
          <w:sz w:val="22"/>
          <w:szCs w:val="22"/>
        </w:rPr>
        <w:t>, medical research, or</w:t>
      </w:r>
      <w:r w:rsidR="003C691A">
        <w:rPr>
          <w:rFonts w:ascii="Comic Sans MS" w:hAnsi="Comic Sans MS" w:cs="Comic Sans MS"/>
          <w:sz w:val="22"/>
          <w:szCs w:val="22"/>
        </w:rPr>
        <w:t xml:space="preserve"> public </w:t>
      </w:r>
      <w:r w:rsidR="001C0A92">
        <w:rPr>
          <w:rFonts w:ascii="Comic Sans MS" w:hAnsi="Comic Sans MS" w:cs="Comic Sans MS"/>
          <w:sz w:val="22"/>
          <w:szCs w:val="22"/>
        </w:rPr>
        <w:t xml:space="preserve">policy </w:t>
      </w:r>
      <w:r>
        <w:rPr>
          <w:rFonts w:ascii="Comic Sans MS" w:hAnsi="Comic Sans MS" w:cs="Comic Sans MS"/>
          <w:sz w:val="22"/>
          <w:szCs w:val="22"/>
        </w:rPr>
        <w:t xml:space="preserve"> </w:t>
      </w:r>
    </w:p>
    <w:p w:rsidR="001C0A92" w:rsidRDefault="001C0A92" w:rsidP="001C0A92">
      <w:pPr>
        <w:ind w:left="1080" w:hanging="720"/>
        <w:jc w:val="center"/>
        <w:rPr>
          <w:rFonts w:ascii="Comic Sans MS" w:hAnsi="Comic Sans MS" w:cs="Comic Sans MS"/>
          <w:sz w:val="22"/>
          <w:szCs w:val="22"/>
        </w:rPr>
      </w:pPr>
      <w:r w:rsidRPr="004760E5">
        <w:rPr>
          <w:rFonts w:ascii="Comic Sans MS" w:hAnsi="Comic Sans MS" w:cs="Comic Sans MS"/>
          <w:b/>
          <w:sz w:val="22"/>
          <w:szCs w:val="22"/>
        </w:rPr>
        <w:t>OR</w:t>
      </w:r>
    </w:p>
    <w:p w:rsidR="001C0A92" w:rsidRDefault="004760E5">
      <w:pPr>
        <w:rPr>
          <w:rFonts w:ascii="Comic Sans MS" w:hAnsi="Comic Sans MS" w:cs="Comic Sans MS"/>
          <w:sz w:val="22"/>
          <w:szCs w:val="22"/>
        </w:rPr>
      </w:pPr>
      <w:r>
        <w:rPr>
          <w:rFonts w:ascii="Comic Sans MS" w:hAnsi="Comic Sans MS" w:cs="Comic Sans MS"/>
          <w:sz w:val="22"/>
          <w:szCs w:val="22"/>
        </w:rPr>
        <w:tab/>
        <w:t>(2</w:t>
      </w:r>
      <w:r w:rsidRPr="004760E5">
        <w:rPr>
          <w:rFonts w:ascii="Comic Sans MS" w:hAnsi="Comic Sans MS" w:cs="Comic Sans MS"/>
          <w:b/>
          <w:sz w:val="22"/>
          <w:szCs w:val="22"/>
        </w:rPr>
        <w:t>) ethic</w:t>
      </w:r>
      <w:r>
        <w:rPr>
          <w:rFonts w:ascii="Comic Sans MS" w:hAnsi="Comic Sans MS" w:cs="Comic Sans MS"/>
          <w:sz w:val="22"/>
          <w:szCs w:val="22"/>
        </w:rPr>
        <w:t xml:space="preserve">- you </w:t>
      </w:r>
      <w:r w:rsidR="001C0A92">
        <w:rPr>
          <w:rFonts w:ascii="Comic Sans MS" w:hAnsi="Comic Sans MS" w:cs="Comic Sans MS"/>
          <w:sz w:val="22"/>
          <w:szCs w:val="22"/>
        </w:rPr>
        <w:t xml:space="preserve">could </w:t>
      </w:r>
      <w:proofErr w:type="gramStart"/>
      <w:r w:rsidR="001C0A92">
        <w:rPr>
          <w:rFonts w:ascii="Comic Sans MS" w:hAnsi="Comic Sans MS" w:cs="Comic Sans MS"/>
          <w:sz w:val="22"/>
          <w:szCs w:val="22"/>
        </w:rPr>
        <w:t xml:space="preserve">offer  </w:t>
      </w:r>
      <w:r>
        <w:rPr>
          <w:rFonts w:ascii="Comic Sans MS" w:hAnsi="Comic Sans MS" w:cs="Comic Sans MS"/>
          <w:sz w:val="22"/>
          <w:szCs w:val="22"/>
        </w:rPr>
        <w:t>one</w:t>
      </w:r>
      <w:proofErr w:type="gramEnd"/>
      <w:r>
        <w:rPr>
          <w:rFonts w:ascii="Comic Sans MS" w:hAnsi="Comic Sans MS" w:cs="Comic Sans MS"/>
          <w:sz w:val="22"/>
          <w:szCs w:val="22"/>
        </w:rPr>
        <w:t xml:space="preserve"> DP </w:t>
      </w:r>
      <w:r w:rsidR="001C0A92">
        <w:rPr>
          <w:rFonts w:ascii="Comic Sans MS" w:hAnsi="Comic Sans MS" w:cs="Comic Sans MS"/>
          <w:sz w:val="22"/>
          <w:szCs w:val="22"/>
        </w:rPr>
        <w:t>that explores t</w:t>
      </w:r>
      <w:r>
        <w:rPr>
          <w:rFonts w:ascii="Comic Sans MS" w:hAnsi="Comic Sans MS" w:cs="Comic Sans MS"/>
          <w:sz w:val="22"/>
          <w:szCs w:val="22"/>
        </w:rPr>
        <w:t>he justice of a medical practice</w:t>
      </w:r>
    </w:p>
    <w:p w:rsidR="003C691A" w:rsidRDefault="001C0A92">
      <w:pPr>
        <w:rPr>
          <w:rFonts w:ascii="Comic Sans MS" w:hAnsi="Comic Sans MS" w:cs="Comic Sans MS"/>
          <w:sz w:val="22"/>
          <w:szCs w:val="22"/>
        </w:rPr>
      </w:pPr>
      <w:r>
        <w:rPr>
          <w:rFonts w:ascii="Comic Sans MS" w:hAnsi="Comic Sans MS" w:cs="Comic Sans MS"/>
          <w:sz w:val="22"/>
          <w:szCs w:val="22"/>
        </w:rPr>
        <w:tab/>
      </w:r>
      <w:r>
        <w:rPr>
          <w:rFonts w:ascii="Comic Sans MS" w:hAnsi="Comic Sans MS" w:cs="Comic Sans MS"/>
          <w:sz w:val="22"/>
          <w:szCs w:val="22"/>
        </w:rPr>
        <w:tab/>
      </w:r>
      <w:proofErr w:type="gramStart"/>
      <w:r w:rsidR="004760E5">
        <w:rPr>
          <w:rFonts w:ascii="Comic Sans MS" w:hAnsi="Comic Sans MS" w:cs="Comic Sans MS"/>
          <w:sz w:val="22"/>
          <w:szCs w:val="22"/>
        </w:rPr>
        <w:t>and</w:t>
      </w:r>
      <w:proofErr w:type="gramEnd"/>
      <w:r w:rsidR="004760E5">
        <w:rPr>
          <w:rFonts w:ascii="Comic Sans MS" w:hAnsi="Comic Sans MS" w:cs="Comic Sans MS"/>
          <w:sz w:val="22"/>
          <w:szCs w:val="22"/>
        </w:rPr>
        <w:t xml:space="preserve"> another DP on its beneficence</w:t>
      </w:r>
    </w:p>
    <w:p w:rsidR="003C691A" w:rsidRDefault="003C691A">
      <w:pPr>
        <w:rPr>
          <w:rFonts w:ascii="Comic Sans MS" w:hAnsi="Comic Sans MS" w:cs="Comic Sans MS"/>
          <w:sz w:val="22"/>
          <w:szCs w:val="22"/>
        </w:rPr>
      </w:pPr>
    </w:p>
    <w:p w:rsidR="004760E5" w:rsidRDefault="001C0A92">
      <w:pPr>
        <w:rPr>
          <w:rFonts w:ascii="Comic Sans MS" w:hAnsi="Comic Sans MS" w:cs="Comic Sans MS"/>
          <w:sz w:val="22"/>
          <w:szCs w:val="22"/>
        </w:rPr>
      </w:pPr>
      <w:r>
        <w:rPr>
          <w:rFonts w:ascii="Comic Sans MS" w:hAnsi="Comic Sans MS" w:cs="Comic Sans MS"/>
          <w:b/>
          <w:bCs/>
          <w:sz w:val="22"/>
          <w:szCs w:val="22"/>
        </w:rPr>
        <w:t>Level</w:t>
      </w:r>
      <w:r w:rsidR="003C691A">
        <w:rPr>
          <w:rFonts w:ascii="Comic Sans MS" w:hAnsi="Comic Sans MS" w:cs="Comic Sans MS"/>
          <w:b/>
          <w:bCs/>
          <w:sz w:val="22"/>
          <w:szCs w:val="22"/>
        </w:rPr>
        <w:t xml:space="preserve"> 4 </w:t>
      </w:r>
      <w:r w:rsidR="003C691A" w:rsidRPr="004760E5">
        <w:rPr>
          <w:rFonts w:ascii="Comic Sans MS" w:hAnsi="Comic Sans MS" w:cs="Comic Sans MS"/>
          <w:b/>
          <w:bCs/>
          <w:sz w:val="22"/>
          <w:szCs w:val="22"/>
        </w:rPr>
        <w:t>students</w:t>
      </w:r>
      <w:r w:rsidR="004760E5" w:rsidRPr="004760E5">
        <w:rPr>
          <w:rFonts w:ascii="Comic Sans MS" w:hAnsi="Comic Sans MS" w:cs="Comic Sans MS"/>
          <w:b/>
          <w:sz w:val="22"/>
          <w:szCs w:val="22"/>
        </w:rPr>
        <w:t xml:space="preserve"> must:</w:t>
      </w:r>
    </w:p>
    <w:p w:rsidR="003C691A" w:rsidRDefault="004760E5" w:rsidP="004760E5">
      <w:pPr>
        <w:numPr>
          <w:ilvl w:val="0"/>
          <w:numId w:val="3"/>
        </w:numPr>
        <w:rPr>
          <w:rFonts w:ascii="Comic Sans MS" w:hAnsi="Comic Sans MS" w:cs="Comic Sans MS"/>
          <w:sz w:val="22"/>
          <w:szCs w:val="22"/>
        </w:rPr>
      </w:pPr>
      <w:r>
        <w:rPr>
          <w:rFonts w:ascii="Comic Sans MS" w:hAnsi="Comic Sans MS" w:cs="Comic Sans MS"/>
          <w:sz w:val="22"/>
          <w:szCs w:val="22"/>
        </w:rPr>
        <w:t>Reference</w:t>
      </w:r>
      <w:r w:rsidR="003C691A">
        <w:rPr>
          <w:rFonts w:ascii="Comic Sans MS" w:hAnsi="Comic Sans MS" w:cs="Comic Sans MS"/>
          <w:sz w:val="22"/>
          <w:szCs w:val="22"/>
        </w:rPr>
        <w:t xml:space="preserve"> at least </w:t>
      </w:r>
      <w:r w:rsidR="001C0A92">
        <w:rPr>
          <w:rFonts w:ascii="Comic Sans MS" w:hAnsi="Comic Sans MS" w:cs="Comic Sans MS"/>
          <w:sz w:val="22"/>
          <w:szCs w:val="22"/>
        </w:rPr>
        <w:t>ONE</w:t>
      </w:r>
      <w:r w:rsidR="003C691A">
        <w:rPr>
          <w:rFonts w:ascii="Comic Sans MS" w:hAnsi="Comic Sans MS" w:cs="Comic Sans MS"/>
          <w:sz w:val="22"/>
          <w:szCs w:val="22"/>
        </w:rPr>
        <w:t xml:space="preserve"> medical ethic from our chart in </w:t>
      </w:r>
      <w:r>
        <w:rPr>
          <w:rFonts w:ascii="Comic Sans MS" w:hAnsi="Comic Sans MS" w:cs="Comic Sans MS"/>
          <w:sz w:val="22"/>
          <w:szCs w:val="22"/>
        </w:rPr>
        <w:t xml:space="preserve">EACH of their developing paragraphs.  It may </w:t>
      </w:r>
      <w:r w:rsidR="001C0A92">
        <w:rPr>
          <w:rFonts w:ascii="Comic Sans MS" w:hAnsi="Comic Sans MS" w:cs="Comic Sans MS"/>
          <w:sz w:val="22"/>
          <w:szCs w:val="22"/>
        </w:rPr>
        <w:t xml:space="preserve">be the same ethic in each DP.  Thus, the whole essay may only discuss </w:t>
      </w:r>
      <w:r w:rsidR="001C0A92" w:rsidRPr="001C0A92">
        <w:rPr>
          <w:rFonts w:ascii="Comic Sans MS" w:hAnsi="Comic Sans MS" w:cs="Comic Sans MS"/>
          <w:sz w:val="22"/>
          <w:szCs w:val="22"/>
          <w:u w:val="single"/>
        </w:rPr>
        <w:t>one</w:t>
      </w:r>
      <w:r w:rsidR="001C0A92">
        <w:rPr>
          <w:rFonts w:ascii="Comic Sans MS" w:hAnsi="Comic Sans MS" w:cs="Comic Sans MS"/>
          <w:sz w:val="22"/>
          <w:szCs w:val="22"/>
        </w:rPr>
        <w:t xml:space="preserve"> ethical argument-</w:t>
      </w:r>
      <w:r w:rsidR="003C691A">
        <w:rPr>
          <w:rFonts w:ascii="Comic Sans MS" w:hAnsi="Comic Sans MS" w:cs="Comic Sans MS"/>
          <w:sz w:val="22"/>
          <w:szCs w:val="22"/>
        </w:rPr>
        <w:t>Autonomy, Beneficence, Non-malfeasance, Just</w:t>
      </w:r>
      <w:r w:rsidR="001C0A92">
        <w:rPr>
          <w:rFonts w:ascii="Comic Sans MS" w:hAnsi="Comic Sans MS" w:cs="Comic Sans MS"/>
          <w:sz w:val="22"/>
          <w:szCs w:val="22"/>
        </w:rPr>
        <w:t>ice, Fidelity, and Veracity.</w:t>
      </w:r>
    </w:p>
    <w:p w:rsidR="004760E5" w:rsidRDefault="004760E5" w:rsidP="004760E5">
      <w:pPr>
        <w:numPr>
          <w:ilvl w:val="0"/>
          <w:numId w:val="3"/>
        </w:numPr>
        <w:rPr>
          <w:rFonts w:ascii="Comic Sans MS" w:hAnsi="Comic Sans MS" w:cs="Comic Sans MS"/>
          <w:sz w:val="22"/>
          <w:szCs w:val="22"/>
        </w:rPr>
      </w:pPr>
      <w:r>
        <w:rPr>
          <w:rFonts w:ascii="Comic Sans MS" w:hAnsi="Comic Sans MS" w:cs="Comic Sans MS"/>
          <w:sz w:val="22"/>
          <w:szCs w:val="22"/>
        </w:rPr>
        <w:t xml:space="preserve">Have at least TWO difference sources (total) as evidence of argument </w:t>
      </w:r>
    </w:p>
    <w:p w:rsidR="004760E5" w:rsidRDefault="004760E5" w:rsidP="004760E5">
      <w:pPr>
        <w:numPr>
          <w:ilvl w:val="0"/>
          <w:numId w:val="3"/>
        </w:numPr>
        <w:rPr>
          <w:rFonts w:ascii="Comic Sans MS" w:hAnsi="Comic Sans MS" w:cs="Comic Sans MS"/>
          <w:sz w:val="22"/>
          <w:szCs w:val="22"/>
        </w:rPr>
      </w:pPr>
      <w:r>
        <w:rPr>
          <w:rFonts w:ascii="Comic Sans MS" w:hAnsi="Comic Sans MS" w:cs="Comic Sans MS"/>
          <w:sz w:val="22"/>
          <w:szCs w:val="22"/>
        </w:rPr>
        <w:t>Include a works cited page that is properly formatted</w:t>
      </w:r>
    </w:p>
    <w:p w:rsidR="001C0A92" w:rsidRDefault="001C0A92" w:rsidP="001C0A92">
      <w:pPr>
        <w:ind w:left="720"/>
        <w:rPr>
          <w:rFonts w:ascii="Comic Sans MS" w:hAnsi="Comic Sans MS" w:cs="Comic Sans MS"/>
          <w:sz w:val="22"/>
          <w:szCs w:val="22"/>
        </w:rPr>
      </w:pPr>
    </w:p>
    <w:p w:rsidR="001C0A92" w:rsidRDefault="001C0A92" w:rsidP="001C0A92">
      <w:pPr>
        <w:rPr>
          <w:rFonts w:ascii="Comic Sans MS" w:hAnsi="Comic Sans MS" w:cs="Comic Sans MS"/>
          <w:sz w:val="22"/>
          <w:szCs w:val="22"/>
        </w:rPr>
      </w:pPr>
      <w:r>
        <w:rPr>
          <w:rFonts w:ascii="Comic Sans MS" w:hAnsi="Comic Sans MS" w:cs="Comic Sans MS"/>
          <w:b/>
          <w:bCs/>
          <w:sz w:val="22"/>
          <w:szCs w:val="22"/>
        </w:rPr>
        <w:t xml:space="preserve">Level 3 students </w:t>
      </w:r>
      <w:r w:rsidRPr="004760E5">
        <w:rPr>
          <w:rFonts w:ascii="Comic Sans MS" w:hAnsi="Comic Sans MS" w:cs="Comic Sans MS"/>
          <w:b/>
          <w:sz w:val="22"/>
          <w:szCs w:val="22"/>
        </w:rPr>
        <w:t>must:</w:t>
      </w:r>
    </w:p>
    <w:p w:rsidR="001C0A92" w:rsidRDefault="001C0A92" w:rsidP="001C0A92">
      <w:pPr>
        <w:numPr>
          <w:ilvl w:val="0"/>
          <w:numId w:val="3"/>
        </w:numPr>
        <w:rPr>
          <w:rFonts w:ascii="Comic Sans MS" w:hAnsi="Comic Sans MS" w:cs="Comic Sans MS"/>
          <w:sz w:val="22"/>
          <w:szCs w:val="22"/>
        </w:rPr>
      </w:pPr>
      <w:r>
        <w:rPr>
          <w:rFonts w:ascii="Comic Sans MS" w:hAnsi="Comic Sans MS" w:cs="Comic Sans MS"/>
          <w:sz w:val="22"/>
          <w:szCs w:val="22"/>
        </w:rPr>
        <w:t xml:space="preserve">Reference at least ONE medical ethics from our chart in EACH of their developing paragraphs.  It may NOT be the same ethic in each DP. Thus, the whole essay will discuss at least </w:t>
      </w:r>
      <w:r w:rsidRPr="001C0A92">
        <w:rPr>
          <w:rFonts w:ascii="Comic Sans MS" w:hAnsi="Comic Sans MS" w:cs="Comic Sans MS"/>
          <w:sz w:val="22"/>
          <w:szCs w:val="22"/>
          <w:u w:val="single"/>
        </w:rPr>
        <w:t>two</w:t>
      </w:r>
      <w:r>
        <w:rPr>
          <w:rFonts w:ascii="Comic Sans MS" w:hAnsi="Comic Sans MS" w:cs="Comic Sans MS"/>
          <w:sz w:val="22"/>
          <w:szCs w:val="22"/>
        </w:rPr>
        <w:t xml:space="preserve"> ethics for argument-Autonomy, Beneficence, Non-malfeasance, Justice, Fidelity, and Veracity.</w:t>
      </w:r>
    </w:p>
    <w:p w:rsidR="001C0A92" w:rsidRDefault="001C0A92" w:rsidP="001C0A92">
      <w:pPr>
        <w:numPr>
          <w:ilvl w:val="0"/>
          <w:numId w:val="3"/>
        </w:numPr>
        <w:rPr>
          <w:rFonts w:ascii="Comic Sans MS" w:hAnsi="Comic Sans MS" w:cs="Comic Sans MS"/>
          <w:sz w:val="22"/>
          <w:szCs w:val="22"/>
        </w:rPr>
      </w:pPr>
      <w:r>
        <w:rPr>
          <w:rFonts w:ascii="Comic Sans MS" w:hAnsi="Comic Sans MS" w:cs="Comic Sans MS"/>
          <w:sz w:val="22"/>
          <w:szCs w:val="22"/>
        </w:rPr>
        <w:t xml:space="preserve">Have at least TWO difference sources (total) as evidence of argument </w:t>
      </w:r>
    </w:p>
    <w:p w:rsidR="001C0A92" w:rsidRDefault="001C0A92" w:rsidP="001C0A92">
      <w:pPr>
        <w:numPr>
          <w:ilvl w:val="0"/>
          <w:numId w:val="3"/>
        </w:numPr>
        <w:rPr>
          <w:rFonts w:ascii="Comic Sans MS" w:hAnsi="Comic Sans MS" w:cs="Comic Sans MS"/>
          <w:sz w:val="22"/>
          <w:szCs w:val="22"/>
        </w:rPr>
      </w:pPr>
      <w:r>
        <w:rPr>
          <w:rFonts w:ascii="Comic Sans MS" w:hAnsi="Comic Sans MS" w:cs="Comic Sans MS"/>
          <w:sz w:val="22"/>
          <w:szCs w:val="22"/>
        </w:rPr>
        <w:t>Include a works cited page that is properly formatted</w:t>
      </w:r>
    </w:p>
    <w:p w:rsidR="001C0A92" w:rsidRDefault="001C0A92" w:rsidP="001C0A92">
      <w:pPr>
        <w:ind w:left="720"/>
        <w:rPr>
          <w:rFonts w:ascii="Comic Sans MS" w:hAnsi="Comic Sans MS" w:cs="Comic Sans MS"/>
          <w:sz w:val="22"/>
          <w:szCs w:val="22"/>
        </w:rPr>
      </w:pPr>
    </w:p>
    <w:p w:rsidR="003C691A" w:rsidRDefault="003C691A">
      <w:pPr>
        <w:rPr>
          <w:rFonts w:ascii="Comic Sans MS" w:hAnsi="Comic Sans MS" w:cs="Comic Sans MS"/>
          <w:sz w:val="22"/>
          <w:szCs w:val="22"/>
        </w:rPr>
      </w:pPr>
      <w:r>
        <w:rPr>
          <w:rFonts w:ascii="Comic Sans MS" w:hAnsi="Comic Sans MS" w:cs="Comic Sans MS"/>
          <w:b/>
          <w:bCs/>
          <w:sz w:val="22"/>
          <w:szCs w:val="22"/>
        </w:rPr>
        <w:t xml:space="preserve">Level 2 </w:t>
      </w:r>
      <w:r w:rsidRPr="004760E5">
        <w:rPr>
          <w:rFonts w:ascii="Comic Sans MS" w:hAnsi="Comic Sans MS" w:cs="Comic Sans MS"/>
          <w:b/>
          <w:bCs/>
          <w:sz w:val="22"/>
          <w:szCs w:val="22"/>
        </w:rPr>
        <w:t>students</w:t>
      </w:r>
      <w:r w:rsidR="004760E5" w:rsidRPr="004760E5">
        <w:rPr>
          <w:rFonts w:ascii="Comic Sans MS" w:hAnsi="Comic Sans MS" w:cs="Comic Sans MS"/>
          <w:b/>
          <w:sz w:val="22"/>
          <w:szCs w:val="22"/>
        </w:rPr>
        <w:t xml:space="preserve"> must:</w:t>
      </w:r>
    </w:p>
    <w:p w:rsidR="004760E5" w:rsidRDefault="004760E5" w:rsidP="004760E5">
      <w:pPr>
        <w:numPr>
          <w:ilvl w:val="0"/>
          <w:numId w:val="3"/>
        </w:numPr>
        <w:rPr>
          <w:rFonts w:ascii="Comic Sans MS" w:hAnsi="Comic Sans MS" w:cs="Comic Sans MS"/>
          <w:sz w:val="22"/>
          <w:szCs w:val="22"/>
        </w:rPr>
      </w:pPr>
      <w:r>
        <w:rPr>
          <w:rFonts w:ascii="Comic Sans MS" w:hAnsi="Comic Sans MS" w:cs="Comic Sans MS"/>
          <w:sz w:val="22"/>
          <w:szCs w:val="22"/>
        </w:rPr>
        <w:t xml:space="preserve">Reference at least TWO medical ethics from our chart in EACH of their developing paragraphs.  </w:t>
      </w:r>
      <w:r w:rsidR="001C0A92">
        <w:rPr>
          <w:rFonts w:ascii="Comic Sans MS" w:hAnsi="Comic Sans MS" w:cs="Comic Sans MS"/>
          <w:sz w:val="22"/>
          <w:szCs w:val="22"/>
        </w:rPr>
        <w:t xml:space="preserve">You may use </w:t>
      </w:r>
      <w:r>
        <w:rPr>
          <w:rFonts w:ascii="Comic Sans MS" w:hAnsi="Comic Sans MS" w:cs="Comic Sans MS"/>
          <w:sz w:val="22"/>
          <w:szCs w:val="22"/>
        </w:rPr>
        <w:t>the same ethic</w:t>
      </w:r>
      <w:r w:rsidR="001C0A92">
        <w:rPr>
          <w:rFonts w:ascii="Comic Sans MS" w:hAnsi="Comic Sans MS" w:cs="Comic Sans MS"/>
          <w:sz w:val="22"/>
          <w:szCs w:val="22"/>
        </w:rPr>
        <w:t xml:space="preserve">s in each DP. Thus, the whole essay will offer </w:t>
      </w:r>
      <w:r w:rsidR="001C0A92" w:rsidRPr="001C0A92">
        <w:rPr>
          <w:rFonts w:ascii="Comic Sans MS" w:hAnsi="Comic Sans MS" w:cs="Comic Sans MS"/>
          <w:sz w:val="22"/>
          <w:szCs w:val="22"/>
          <w:u w:val="single"/>
        </w:rPr>
        <w:t>at least two</w:t>
      </w:r>
      <w:r w:rsidR="001C0A92">
        <w:rPr>
          <w:rFonts w:ascii="Comic Sans MS" w:hAnsi="Comic Sans MS" w:cs="Comic Sans MS"/>
          <w:sz w:val="22"/>
          <w:szCs w:val="22"/>
        </w:rPr>
        <w:t xml:space="preserve"> ethics-</w:t>
      </w:r>
      <w:r>
        <w:rPr>
          <w:rFonts w:ascii="Comic Sans MS" w:hAnsi="Comic Sans MS" w:cs="Comic Sans MS"/>
          <w:sz w:val="22"/>
          <w:szCs w:val="22"/>
        </w:rPr>
        <w:t>Autonomy, Beneficence, Non-malfeasance, J</w:t>
      </w:r>
      <w:r w:rsidR="001C0A92">
        <w:rPr>
          <w:rFonts w:ascii="Comic Sans MS" w:hAnsi="Comic Sans MS" w:cs="Comic Sans MS"/>
          <w:sz w:val="22"/>
          <w:szCs w:val="22"/>
        </w:rPr>
        <w:t xml:space="preserve">ustice, Fidelity, and Veracity. </w:t>
      </w:r>
    </w:p>
    <w:p w:rsidR="004760E5" w:rsidRDefault="004760E5" w:rsidP="004760E5">
      <w:pPr>
        <w:numPr>
          <w:ilvl w:val="0"/>
          <w:numId w:val="3"/>
        </w:numPr>
        <w:rPr>
          <w:rFonts w:ascii="Comic Sans MS" w:hAnsi="Comic Sans MS" w:cs="Comic Sans MS"/>
          <w:sz w:val="22"/>
          <w:szCs w:val="22"/>
        </w:rPr>
      </w:pPr>
      <w:r>
        <w:rPr>
          <w:rFonts w:ascii="Comic Sans MS" w:hAnsi="Comic Sans MS" w:cs="Comic Sans MS"/>
          <w:sz w:val="22"/>
          <w:szCs w:val="22"/>
        </w:rPr>
        <w:t>Have at least THREE difference sources as evidence (TOTAL) of argument</w:t>
      </w:r>
    </w:p>
    <w:p w:rsidR="004760E5" w:rsidRDefault="004760E5" w:rsidP="004760E5">
      <w:pPr>
        <w:numPr>
          <w:ilvl w:val="0"/>
          <w:numId w:val="3"/>
        </w:numPr>
        <w:rPr>
          <w:rFonts w:ascii="Comic Sans MS" w:hAnsi="Comic Sans MS" w:cs="Comic Sans MS"/>
          <w:sz w:val="22"/>
          <w:szCs w:val="22"/>
        </w:rPr>
      </w:pPr>
      <w:r>
        <w:rPr>
          <w:rFonts w:ascii="Comic Sans MS" w:hAnsi="Comic Sans MS" w:cs="Comic Sans MS"/>
          <w:sz w:val="22"/>
          <w:szCs w:val="22"/>
        </w:rPr>
        <w:t>Include a works cited page that is properly formatted</w:t>
      </w:r>
    </w:p>
    <w:p w:rsidR="004760E5" w:rsidRDefault="004760E5" w:rsidP="004760E5">
      <w:pPr>
        <w:ind w:left="720"/>
        <w:rPr>
          <w:rFonts w:ascii="Comic Sans MS" w:hAnsi="Comic Sans MS" w:cs="Comic Sans MS"/>
          <w:sz w:val="22"/>
          <w:szCs w:val="22"/>
        </w:rPr>
      </w:pPr>
    </w:p>
    <w:p w:rsidR="004760E5" w:rsidRDefault="004760E5" w:rsidP="004760E5">
      <w:pPr>
        <w:rPr>
          <w:rFonts w:ascii="Comic Sans MS" w:hAnsi="Comic Sans MS" w:cs="Comic Sans MS"/>
          <w:sz w:val="22"/>
          <w:szCs w:val="22"/>
        </w:rPr>
      </w:pPr>
      <w:r>
        <w:rPr>
          <w:rFonts w:ascii="Comic Sans MS" w:hAnsi="Comic Sans MS" w:cs="Comic Sans MS"/>
          <w:sz w:val="22"/>
          <w:szCs w:val="22"/>
        </w:rPr>
        <w:t>While y</w:t>
      </w:r>
      <w:r w:rsidR="003C691A">
        <w:rPr>
          <w:rFonts w:ascii="Comic Sans MS" w:hAnsi="Comic Sans MS" w:cs="Comic Sans MS"/>
          <w:sz w:val="22"/>
          <w:szCs w:val="22"/>
        </w:rPr>
        <w:t xml:space="preserve">ou are not required to use quotations </w:t>
      </w:r>
      <w:r>
        <w:rPr>
          <w:rFonts w:ascii="Comic Sans MS" w:hAnsi="Comic Sans MS" w:cs="Comic Sans MS"/>
          <w:sz w:val="22"/>
          <w:szCs w:val="22"/>
        </w:rPr>
        <w:t xml:space="preserve">as evidence </w:t>
      </w:r>
      <w:r w:rsidR="003C691A">
        <w:rPr>
          <w:rFonts w:ascii="Comic Sans MS" w:hAnsi="Comic Sans MS" w:cs="Comic Sans MS"/>
          <w:sz w:val="22"/>
          <w:szCs w:val="22"/>
        </w:rPr>
        <w:t xml:space="preserve">in this paper, </w:t>
      </w:r>
      <w:r>
        <w:rPr>
          <w:rFonts w:ascii="Comic Sans MS" w:hAnsi="Comic Sans MS" w:cs="Comic Sans MS"/>
          <w:sz w:val="22"/>
          <w:szCs w:val="22"/>
        </w:rPr>
        <w:t xml:space="preserve">in some cases, quotations may be the most efficient and effective way of supporting your point. Your analysis for each example, whether quoted or paraphrased, should persuade </w:t>
      </w:r>
      <w:r w:rsidR="00A61B04">
        <w:rPr>
          <w:rFonts w:ascii="Comic Sans MS" w:hAnsi="Comic Sans MS" w:cs="Comic Sans MS"/>
          <w:sz w:val="22"/>
          <w:szCs w:val="22"/>
        </w:rPr>
        <w:t xml:space="preserve">readers in the ethical (or unethical) aspects of the medical practice. Your MAIN IDEA should be firm-do not argue both sides of the argument. </w:t>
      </w:r>
    </w:p>
    <w:p w:rsidR="004760E5" w:rsidRDefault="004760E5">
      <w:pPr>
        <w:rPr>
          <w:rFonts w:ascii="Comic Sans MS" w:hAnsi="Comic Sans MS" w:cs="Comic Sans MS"/>
          <w:sz w:val="22"/>
          <w:szCs w:val="22"/>
        </w:rPr>
      </w:pPr>
    </w:p>
    <w:p w:rsidR="00A61B04" w:rsidRDefault="004760E5">
      <w:pPr>
        <w:rPr>
          <w:rFonts w:ascii="Comic Sans MS" w:hAnsi="Comic Sans MS" w:cs="Comic Sans MS"/>
          <w:sz w:val="22"/>
          <w:szCs w:val="22"/>
        </w:rPr>
      </w:pPr>
      <w:r>
        <w:rPr>
          <w:rFonts w:ascii="Comic Sans MS" w:hAnsi="Comic Sans MS" w:cs="Comic Sans MS"/>
          <w:sz w:val="22"/>
          <w:szCs w:val="22"/>
        </w:rPr>
        <w:t xml:space="preserve">All evidence, quoted and/or paraphrased, must be cited.  Research is a requirement as your paper is topical.  You need to refer to some current events/research to support your argument.  Although the book </w:t>
      </w:r>
      <w:r w:rsidRPr="004760E5">
        <w:rPr>
          <w:rFonts w:ascii="Comic Sans MS" w:hAnsi="Comic Sans MS" w:cs="Comic Sans MS"/>
          <w:i/>
          <w:sz w:val="22"/>
          <w:szCs w:val="22"/>
        </w:rPr>
        <w:t>My Sister’s Keeper</w:t>
      </w:r>
      <w:r>
        <w:rPr>
          <w:rFonts w:ascii="Comic Sans MS" w:hAnsi="Comic Sans MS" w:cs="Comic Sans MS"/>
          <w:sz w:val="22"/>
          <w:szCs w:val="22"/>
        </w:rPr>
        <w:t xml:space="preserve"> is fictional, you may also refer to it as evidence of what may happen in certain medical situations.</w:t>
      </w:r>
    </w:p>
    <w:p w:rsidR="004760E5" w:rsidRDefault="004760E5">
      <w:pPr>
        <w:rPr>
          <w:rFonts w:ascii="Comic Sans MS" w:hAnsi="Comic Sans MS" w:cs="Comic Sans MS"/>
          <w:sz w:val="22"/>
          <w:szCs w:val="22"/>
        </w:rPr>
      </w:pPr>
      <w:r>
        <w:rPr>
          <w:rFonts w:ascii="Comic Sans MS" w:hAnsi="Comic Sans MS" w:cs="Comic Sans MS"/>
          <w:sz w:val="22"/>
          <w:szCs w:val="22"/>
        </w:rPr>
        <w:t xml:space="preserve">  </w:t>
      </w:r>
    </w:p>
    <w:p w:rsidR="003C691A" w:rsidRDefault="004760E5">
      <w:pPr>
        <w:rPr>
          <w:rFonts w:ascii="Comic Sans MS" w:hAnsi="Comic Sans MS" w:cs="Comic Sans MS"/>
          <w:sz w:val="22"/>
          <w:szCs w:val="22"/>
          <w:u w:val="single"/>
        </w:rPr>
      </w:pPr>
      <w:r>
        <w:rPr>
          <w:rFonts w:ascii="Comic Sans MS" w:hAnsi="Comic Sans MS" w:cs="Comic Sans MS"/>
          <w:sz w:val="22"/>
          <w:szCs w:val="22"/>
          <w:u w:val="single"/>
        </w:rPr>
        <w:t>Y</w:t>
      </w:r>
      <w:r w:rsidR="003C691A">
        <w:rPr>
          <w:rFonts w:ascii="Comic Sans MS" w:hAnsi="Comic Sans MS" w:cs="Comic Sans MS"/>
          <w:sz w:val="22"/>
          <w:szCs w:val="22"/>
          <w:u w:val="single"/>
        </w:rPr>
        <w:t>ou will be graded according to a rubric in the following categories</w:t>
      </w:r>
    </w:p>
    <w:p w:rsidR="003C691A" w:rsidRDefault="003C691A">
      <w:pPr>
        <w:rPr>
          <w:rFonts w:ascii="Comic Sans MS" w:hAnsi="Comic Sans MS" w:cs="Comic Sans MS"/>
          <w:sz w:val="22"/>
          <w:szCs w:val="22"/>
        </w:rPr>
      </w:pPr>
      <w:r>
        <w:rPr>
          <w:rFonts w:ascii="Comic Sans MS" w:hAnsi="Comic Sans MS" w:cs="Comic Sans MS"/>
          <w:sz w:val="22"/>
          <w:szCs w:val="22"/>
        </w:rPr>
        <w:t>Main idea and introduction</w:t>
      </w:r>
      <w:r>
        <w:rPr>
          <w:rFonts w:ascii="Comic Sans MS" w:hAnsi="Comic Sans MS" w:cs="Comic Sans MS"/>
          <w:sz w:val="22"/>
          <w:szCs w:val="22"/>
        </w:rPr>
        <w:tab/>
      </w:r>
      <w:r>
        <w:rPr>
          <w:rFonts w:ascii="Comic Sans MS" w:hAnsi="Comic Sans MS" w:cs="Comic Sans MS"/>
          <w:sz w:val="22"/>
          <w:szCs w:val="22"/>
        </w:rPr>
        <w:tab/>
        <w:t xml:space="preserve">Persuasive explanation/analysis of evidence </w:t>
      </w:r>
    </w:p>
    <w:p w:rsidR="003C691A" w:rsidRDefault="003C691A">
      <w:pPr>
        <w:rPr>
          <w:rFonts w:ascii="Comic Sans MS" w:hAnsi="Comic Sans MS" w:cs="Comic Sans MS"/>
          <w:sz w:val="22"/>
          <w:szCs w:val="22"/>
        </w:rPr>
      </w:pPr>
      <w:r>
        <w:rPr>
          <w:rFonts w:ascii="Comic Sans MS" w:hAnsi="Comic Sans MS" w:cs="Comic Sans MS"/>
          <w:sz w:val="22"/>
          <w:szCs w:val="22"/>
        </w:rPr>
        <w:t>Selection of evidence</w:t>
      </w:r>
      <w:r>
        <w:rPr>
          <w:rFonts w:ascii="Comic Sans MS" w:hAnsi="Comic Sans MS" w:cs="Comic Sans MS"/>
          <w:sz w:val="22"/>
          <w:szCs w:val="22"/>
        </w:rPr>
        <w:tab/>
      </w:r>
      <w:r>
        <w:rPr>
          <w:rFonts w:ascii="Comic Sans MS" w:hAnsi="Comic Sans MS" w:cs="Comic Sans MS"/>
          <w:sz w:val="22"/>
          <w:szCs w:val="22"/>
        </w:rPr>
        <w:tab/>
        <w:t xml:space="preserve">Structure of argument  </w:t>
      </w:r>
      <w:r>
        <w:rPr>
          <w:rFonts w:ascii="Comic Sans MS" w:hAnsi="Comic Sans MS" w:cs="Comic Sans MS"/>
          <w:sz w:val="22"/>
          <w:szCs w:val="22"/>
        </w:rPr>
        <w:tab/>
      </w:r>
      <w:proofErr w:type="gramStart"/>
      <w:r>
        <w:rPr>
          <w:rFonts w:ascii="Comic Sans MS" w:hAnsi="Comic Sans MS" w:cs="Comic Sans MS"/>
          <w:sz w:val="22"/>
          <w:szCs w:val="22"/>
        </w:rPr>
        <w:t>Written</w:t>
      </w:r>
      <w:proofErr w:type="gramEnd"/>
      <w:r>
        <w:rPr>
          <w:rFonts w:ascii="Comic Sans MS" w:hAnsi="Comic Sans MS" w:cs="Comic Sans MS"/>
          <w:sz w:val="22"/>
          <w:szCs w:val="22"/>
        </w:rPr>
        <w:t xml:space="preserve"> expression</w:t>
      </w:r>
    </w:p>
    <w:p w:rsidR="003C691A" w:rsidRDefault="003C691A">
      <w:pPr>
        <w:rPr>
          <w:rFonts w:ascii="Comic Sans MS" w:hAnsi="Comic Sans MS" w:cs="Comic Sans MS"/>
        </w:rPr>
      </w:pPr>
    </w:p>
    <w:tbl>
      <w:tblPr>
        <w:tblW w:w="0" w:type="auto"/>
        <w:tblInd w:w="-178" w:type="dxa"/>
        <w:tblLayout w:type="fixed"/>
        <w:tblCellMar>
          <w:left w:w="180" w:type="dxa"/>
          <w:right w:w="180" w:type="dxa"/>
        </w:tblCellMar>
        <w:tblLook w:val="0000" w:firstRow="0" w:lastRow="0" w:firstColumn="0" w:lastColumn="0" w:noHBand="0" w:noVBand="0"/>
      </w:tblPr>
      <w:tblGrid>
        <w:gridCol w:w="4395"/>
      </w:tblGrid>
      <w:tr w:rsidR="003C691A" w:rsidRPr="004C06F5">
        <w:trPr>
          <w:trHeight w:val="2530"/>
        </w:trPr>
        <w:tc>
          <w:tcPr>
            <w:tcW w:w="4395" w:type="dxa"/>
            <w:tcBorders>
              <w:top w:val="single" w:sz="8" w:space="0" w:color="auto"/>
              <w:left w:val="single" w:sz="8" w:space="0" w:color="auto"/>
              <w:bottom w:val="single" w:sz="8" w:space="0" w:color="auto"/>
              <w:right w:val="single" w:sz="8" w:space="0" w:color="auto"/>
            </w:tcBorders>
          </w:tcPr>
          <w:p w:rsidR="003C691A" w:rsidRDefault="003C691A">
            <w:pPr>
              <w:jc w:val="center"/>
              <w:rPr>
                <w:rFonts w:ascii="Comic Sans MS" w:hAnsi="Comic Sans MS" w:cs="Comic Sans MS"/>
                <w:u w:val="single"/>
              </w:rPr>
            </w:pPr>
            <w:r>
              <w:rPr>
                <w:rFonts w:ascii="Comic Sans MS" w:hAnsi="Comic Sans MS" w:cs="Comic Sans MS"/>
                <w:u w:val="single"/>
              </w:rPr>
              <w:t>Possible Topics:</w:t>
            </w:r>
          </w:p>
          <w:p w:rsidR="003C691A" w:rsidRDefault="003C691A">
            <w:pPr>
              <w:rPr>
                <w:rFonts w:ascii="Comic Sans MS" w:hAnsi="Comic Sans MS" w:cs="Comic Sans MS"/>
                <w:sz w:val="16"/>
                <w:szCs w:val="16"/>
              </w:rPr>
            </w:pPr>
            <w:r>
              <w:rPr>
                <w:rFonts w:ascii="Comic Sans MS" w:hAnsi="Comic Sans MS" w:cs="Comic Sans MS"/>
                <w:sz w:val="16"/>
                <w:szCs w:val="16"/>
              </w:rPr>
              <w:t>Genetic pre-selection</w:t>
            </w:r>
          </w:p>
          <w:p w:rsidR="003C691A" w:rsidRDefault="003C691A">
            <w:pPr>
              <w:rPr>
                <w:rFonts w:ascii="Comic Sans MS" w:hAnsi="Comic Sans MS" w:cs="Comic Sans MS"/>
                <w:sz w:val="16"/>
                <w:szCs w:val="16"/>
              </w:rPr>
            </w:pPr>
            <w:r>
              <w:rPr>
                <w:rFonts w:ascii="Comic Sans MS" w:hAnsi="Comic Sans MS" w:cs="Comic Sans MS"/>
                <w:sz w:val="16"/>
                <w:szCs w:val="16"/>
              </w:rPr>
              <w:t>Sibling saviors</w:t>
            </w:r>
          </w:p>
          <w:p w:rsidR="003C691A" w:rsidRDefault="003C691A">
            <w:pPr>
              <w:rPr>
                <w:rFonts w:ascii="Comic Sans MS" w:hAnsi="Comic Sans MS" w:cs="Comic Sans MS"/>
                <w:sz w:val="16"/>
                <w:szCs w:val="16"/>
              </w:rPr>
            </w:pPr>
            <w:r>
              <w:rPr>
                <w:rFonts w:ascii="Comic Sans MS" w:hAnsi="Comic Sans MS" w:cs="Comic Sans MS"/>
                <w:sz w:val="16"/>
                <w:szCs w:val="16"/>
              </w:rPr>
              <w:t xml:space="preserve">Euthanasia </w:t>
            </w:r>
            <w:r w:rsidR="00F03AD9">
              <w:rPr>
                <w:rFonts w:ascii="Comic Sans MS" w:hAnsi="Comic Sans MS" w:cs="Comic Sans MS"/>
                <w:sz w:val="16"/>
                <w:szCs w:val="16"/>
              </w:rPr>
              <w:br/>
              <w:t>Medical Emancipation of Minors</w:t>
            </w:r>
          </w:p>
          <w:p w:rsidR="003C691A" w:rsidRDefault="003C691A">
            <w:pPr>
              <w:rPr>
                <w:rFonts w:ascii="Comic Sans MS" w:hAnsi="Comic Sans MS" w:cs="Comic Sans MS"/>
                <w:sz w:val="16"/>
                <w:szCs w:val="16"/>
              </w:rPr>
            </w:pPr>
            <w:r>
              <w:rPr>
                <w:rFonts w:ascii="Comic Sans MS" w:hAnsi="Comic Sans MS" w:cs="Comic Sans MS"/>
                <w:sz w:val="16"/>
                <w:szCs w:val="16"/>
              </w:rPr>
              <w:t>Treating</w:t>
            </w:r>
            <w:r w:rsidR="00A61B04">
              <w:rPr>
                <w:rFonts w:ascii="Comic Sans MS" w:hAnsi="Comic Sans MS" w:cs="Comic Sans MS"/>
                <w:sz w:val="16"/>
                <w:szCs w:val="16"/>
              </w:rPr>
              <w:t>/raising</w:t>
            </w:r>
            <w:r>
              <w:rPr>
                <w:rFonts w:ascii="Comic Sans MS" w:hAnsi="Comic Sans MS" w:cs="Comic Sans MS"/>
                <w:sz w:val="16"/>
                <w:szCs w:val="16"/>
              </w:rPr>
              <w:t xml:space="preserve"> children as transgendered</w:t>
            </w:r>
          </w:p>
          <w:p w:rsidR="003C691A" w:rsidRDefault="003C691A">
            <w:pPr>
              <w:rPr>
                <w:rFonts w:ascii="Comic Sans MS" w:hAnsi="Comic Sans MS" w:cs="Comic Sans MS"/>
                <w:sz w:val="16"/>
                <w:szCs w:val="16"/>
              </w:rPr>
            </w:pPr>
            <w:r>
              <w:rPr>
                <w:rFonts w:ascii="Comic Sans MS" w:hAnsi="Comic Sans MS" w:cs="Comic Sans MS"/>
                <w:sz w:val="16"/>
                <w:szCs w:val="16"/>
              </w:rPr>
              <w:t>Experimental Treatment on children</w:t>
            </w:r>
          </w:p>
          <w:p w:rsidR="003C691A" w:rsidRDefault="003C691A">
            <w:pPr>
              <w:rPr>
                <w:rFonts w:ascii="Comic Sans MS" w:hAnsi="Comic Sans MS" w:cs="Comic Sans MS"/>
                <w:sz w:val="16"/>
                <w:szCs w:val="16"/>
              </w:rPr>
            </w:pPr>
            <w:r>
              <w:rPr>
                <w:rFonts w:ascii="Comic Sans MS" w:hAnsi="Comic Sans MS" w:cs="Comic Sans MS"/>
                <w:sz w:val="16"/>
                <w:szCs w:val="16"/>
              </w:rPr>
              <w:t>Universal Health Care</w:t>
            </w:r>
          </w:p>
          <w:p w:rsidR="003C691A" w:rsidRDefault="003C691A">
            <w:pPr>
              <w:rPr>
                <w:rFonts w:ascii="Comic Sans MS" w:hAnsi="Comic Sans MS" w:cs="Comic Sans MS"/>
              </w:rPr>
            </w:pPr>
            <w:r>
              <w:rPr>
                <w:rFonts w:ascii="Comic Sans MS" w:hAnsi="Comic Sans MS" w:cs="Comic Sans MS"/>
                <w:sz w:val="16"/>
                <w:szCs w:val="16"/>
              </w:rPr>
              <w:t>Cloning Stem Cells</w:t>
            </w:r>
            <w:r w:rsidR="004760E5">
              <w:rPr>
                <w:rFonts w:ascii="Comic Sans MS" w:hAnsi="Comic Sans MS" w:cs="Comic Sans MS"/>
                <w:sz w:val="16"/>
                <w:szCs w:val="16"/>
              </w:rPr>
              <w:t xml:space="preserve">/Cloning organisms </w:t>
            </w:r>
          </w:p>
          <w:p w:rsidR="003C691A" w:rsidRDefault="003C691A">
            <w:pPr>
              <w:rPr>
                <w:rFonts w:ascii="Comic Sans MS" w:hAnsi="Comic Sans MS" w:cs="Comic Sans MS"/>
                <w:sz w:val="16"/>
                <w:szCs w:val="16"/>
              </w:rPr>
            </w:pPr>
            <w:r>
              <w:rPr>
                <w:rFonts w:ascii="Comic Sans MS" w:hAnsi="Comic Sans MS" w:cs="Comic Sans MS"/>
                <w:sz w:val="16"/>
                <w:szCs w:val="16"/>
              </w:rPr>
              <w:t>Abortion</w:t>
            </w:r>
          </w:p>
          <w:p w:rsidR="003C691A" w:rsidRDefault="00A61B04">
            <w:pPr>
              <w:rPr>
                <w:rFonts w:ascii="Comic Sans MS" w:eastAsiaTheme="minorEastAsia" w:hAnsi="Comic Sans MS" w:cs="Comic Sans MS"/>
                <w:sz w:val="16"/>
                <w:szCs w:val="16"/>
              </w:rPr>
            </w:pPr>
            <w:r w:rsidRPr="00A61B04">
              <w:rPr>
                <w:rFonts w:ascii="Comic Sans MS" w:eastAsiaTheme="minorEastAsia" w:hAnsi="Comic Sans MS" w:cs="Comic Sans MS"/>
                <w:sz w:val="16"/>
                <w:szCs w:val="16"/>
              </w:rPr>
              <w:t>Elimination of contact sports for children</w:t>
            </w:r>
          </w:p>
          <w:p w:rsidR="00A61B04" w:rsidRDefault="00A61B04">
            <w:pPr>
              <w:rPr>
                <w:rFonts w:ascii="Comic Sans MS" w:eastAsiaTheme="minorEastAsia" w:hAnsi="Comic Sans MS" w:cs="Comic Sans MS"/>
                <w:sz w:val="16"/>
                <w:szCs w:val="16"/>
              </w:rPr>
            </w:pPr>
            <w:r>
              <w:rPr>
                <w:rFonts w:ascii="Comic Sans MS" w:eastAsiaTheme="minorEastAsia" w:hAnsi="Comic Sans MS" w:cs="Comic Sans MS"/>
                <w:sz w:val="16"/>
                <w:szCs w:val="16"/>
              </w:rPr>
              <w:t>Organ Selling</w:t>
            </w:r>
          </w:p>
          <w:p w:rsidR="00A61B04" w:rsidRPr="00A61B04" w:rsidRDefault="00A61B04">
            <w:pPr>
              <w:rPr>
                <w:rFonts w:ascii="Comic Sans MS" w:eastAsiaTheme="minorEastAsia" w:hAnsi="Comic Sans MS" w:cs="Comic Sans MS"/>
                <w:sz w:val="16"/>
                <w:szCs w:val="16"/>
              </w:rPr>
            </w:pPr>
            <w:r>
              <w:rPr>
                <w:rFonts w:ascii="Comic Sans MS" w:eastAsiaTheme="minorEastAsia" w:hAnsi="Comic Sans MS" w:cs="Comic Sans MS"/>
                <w:sz w:val="16"/>
                <w:szCs w:val="16"/>
              </w:rPr>
              <w:t>Topic of Choice</w:t>
            </w:r>
          </w:p>
          <w:p w:rsidR="003C691A" w:rsidRPr="004C06F5" w:rsidRDefault="003C691A">
            <w:pPr>
              <w:rPr>
                <w:rFonts w:ascii="Comic Sans MS" w:eastAsiaTheme="minorEastAsia" w:hAnsi="Comic Sans MS" w:cs="Comic Sans MS"/>
              </w:rPr>
            </w:pPr>
          </w:p>
        </w:tc>
      </w:tr>
    </w:tbl>
    <w:p w:rsidR="003C691A" w:rsidRDefault="003C691A">
      <w:pPr>
        <w:overflowPunct/>
        <w:autoSpaceDE w:val="0"/>
        <w:autoSpaceDN w:val="0"/>
        <w:rPr>
          <w:rFonts w:ascii="Comic Sans MS" w:hAnsi="Comic Sans MS" w:cs="Comic Sans MS"/>
        </w:rPr>
      </w:pPr>
    </w:p>
    <w:p w:rsidR="003C691A" w:rsidRDefault="003C691A">
      <w:pPr>
        <w:ind w:left="720"/>
        <w:rPr>
          <w:rFonts w:ascii="Comic Sans MS" w:hAnsi="Comic Sans MS" w:cs="Comic Sans MS"/>
          <w:b/>
          <w:bCs/>
          <w:sz w:val="28"/>
          <w:szCs w:val="28"/>
        </w:rPr>
      </w:pPr>
      <w:r>
        <w:rPr>
          <w:rFonts w:ascii="Comic Sans MS" w:hAnsi="Comic Sans MS" w:cs="Comic Sans MS"/>
          <w:b/>
          <w:bCs/>
          <w:sz w:val="28"/>
          <w:szCs w:val="28"/>
        </w:rPr>
        <w:t xml:space="preserve">Assigned: </w:t>
      </w:r>
    </w:p>
    <w:p w:rsidR="004760E5" w:rsidRDefault="003C691A" w:rsidP="003C691A">
      <w:pPr>
        <w:rPr>
          <w:rFonts w:ascii="Comic Sans MS" w:hAnsi="Comic Sans MS" w:cs="Comic Sans MS"/>
          <w:b/>
          <w:bCs/>
          <w:sz w:val="28"/>
          <w:szCs w:val="28"/>
        </w:rPr>
      </w:pPr>
      <w:r>
        <w:rPr>
          <w:rFonts w:ascii="Comic Sans MS" w:hAnsi="Comic Sans MS" w:cs="Comic Sans MS"/>
          <w:b/>
          <w:bCs/>
          <w:sz w:val="28"/>
          <w:szCs w:val="28"/>
        </w:rPr>
        <w:tab/>
        <w:t xml:space="preserve">Due: </w:t>
      </w:r>
      <w:bookmarkStart w:id="0" w:name="_GoBack"/>
      <w:bookmarkEnd w:id="0"/>
    </w:p>
    <w:sectPr w:rsidR="004760E5" w:rsidSect="003C691A">
      <w:headerReference w:type="default" r:id="rId8"/>
      <w:footerReference w:type="default" r:id="rId9"/>
      <w:pgSz w:w="12240" w:h="15840"/>
      <w:pgMar w:top="1440" w:right="1440" w:bottom="0" w:left="1440" w:header="72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B2" w:rsidRDefault="00582AB2" w:rsidP="003C691A">
      <w:r>
        <w:separator/>
      </w:r>
    </w:p>
  </w:endnote>
  <w:endnote w:type="continuationSeparator" w:id="0">
    <w:p w:rsidR="00582AB2" w:rsidRDefault="00582AB2" w:rsidP="003C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91A" w:rsidRDefault="003C691A">
    <w:pPr>
      <w:tabs>
        <w:tab w:val="center" w:pos="4680"/>
        <w:tab w:val="right" w:pos="9360"/>
      </w:tabs>
      <w:rPr>
        <w:kern w:val="0"/>
      </w:rPr>
    </w:pPr>
  </w:p>
  <w:p w:rsidR="003C691A" w:rsidRDefault="003C691A">
    <w:pPr>
      <w:tabs>
        <w:tab w:val="center" w:pos="4680"/>
        <w:tab w:val="right" w:pos="936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B2" w:rsidRDefault="00582AB2" w:rsidP="003C691A">
      <w:r>
        <w:separator/>
      </w:r>
    </w:p>
  </w:footnote>
  <w:footnote w:type="continuationSeparator" w:id="0">
    <w:p w:rsidR="00582AB2" w:rsidRDefault="00582AB2" w:rsidP="003C6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91A" w:rsidRDefault="003C691A">
    <w:pPr>
      <w:tabs>
        <w:tab w:val="center" w:pos="4680"/>
        <w:tab w:val="right" w:pos="9360"/>
      </w:tabs>
      <w:rPr>
        <w:kern w:val="0"/>
      </w:rPr>
    </w:pPr>
  </w:p>
  <w:p w:rsidR="003C691A" w:rsidRDefault="003C691A">
    <w:pPr>
      <w:tabs>
        <w:tab w:val="center" w:pos="4680"/>
        <w:tab w:val="right" w:pos="936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F1CF3"/>
    <w:multiLevelType w:val="hybridMultilevel"/>
    <w:tmpl w:val="8460E6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14CA4"/>
    <w:multiLevelType w:val="hybridMultilevel"/>
    <w:tmpl w:val="FF3AD7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F0433E4"/>
    <w:multiLevelType w:val="hybridMultilevel"/>
    <w:tmpl w:val="212E21EE"/>
    <w:lvl w:ilvl="0" w:tplc="ABDCA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2"/>
  </w:compat>
  <w:docVars>
    <w:docVar w:name="ColorPos" w:val="-1"/>
    <w:docVar w:name="ColorSet" w:val="-1"/>
    <w:docVar w:name="StylePos" w:val="-1"/>
    <w:docVar w:name="StyleSet" w:val="-1"/>
  </w:docVars>
  <w:rsids>
    <w:rsidRoot w:val="003C691A"/>
    <w:rsid w:val="000E2E66"/>
    <w:rsid w:val="001C0A92"/>
    <w:rsid w:val="003C691A"/>
    <w:rsid w:val="004760E5"/>
    <w:rsid w:val="004C06F5"/>
    <w:rsid w:val="00582AB2"/>
    <w:rsid w:val="006228AE"/>
    <w:rsid w:val="00681A26"/>
    <w:rsid w:val="00700605"/>
    <w:rsid w:val="008C4AFF"/>
    <w:rsid w:val="009D65B0"/>
    <w:rsid w:val="00A61B04"/>
    <w:rsid w:val="00BD1C9F"/>
    <w:rsid w:val="00C25751"/>
    <w:rsid w:val="00E754A3"/>
    <w:rsid w:val="00F03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A9D365-C119-42EB-930D-46704F949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5B0"/>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85245-16FE-413E-B9DF-7D92D2C4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Fennelly</dc:creator>
  <cp:lastModifiedBy>ghaflin</cp:lastModifiedBy>
  <cp:revision>3</cp:revision>
  <dcterms:created xsi:type="dcterms:W3CDTF">2015-12-02T14:46:00Z</dcterms:created>
  <dcterms:modified xsi:type="dcterms:W3CDTF">2016-03-30T16:37:00Z</dcterms:modified>
</cp:coreProperties>
</file>