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A1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Name</w:t>
      </w:r>
      <w:proofErr w:type="gramStart"/>
      <w:r w:rsidRPr="001568A3">
        <w:rPr>
          <w:rFonts w:ascii="Times New Roman" w:hAnsi="Times New Roman"/>
          <w:sz w:val="22"/>
          <w:szCs w:val="22"/>
        </w:rPr>
        <w:t>:_</w:t>
      </w:r>
      <w:proofErr w:type="gramEnd"/>
      <w:r w:rsidRPr="001568A3">
        <w:rPr>
          <w:rFonts w:ascii="Times New Roman" w:hAnsi="Times New Roman"/>
          <w:sz w:val="22"/>
          <w:szCs w:val="22"/>
        </w:rPr>
        <w:t>____________________________________</w:t>
      </w:r>
      <w:r w:rsidRPr="001568A3"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>Date:_______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jc w:val="center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Humanities </w:t>
      </w:r>
    </w:p>
    <w:p w:rsidR="000F45A1" w:rsidRPr="001568A3" w:rsidRDefault="000F45A1" w:rsidP="000F45A1">
      <w:pPr>
        <w:jc w:val="center"/>
        <w:rPr>
          <w:rFonts w:ascii="Times New Roman" w:hAnsi="Times New Roman"/>
          <w:b/>
          <w:sz w:val="22"/>
          <w:szCs w:val="22"/>
        </w:rPr>
      </w:pPr>
      <w:r w:rsidRPr="001568A3">
        <w:rPr>
          <w:rFonts w:ascii="Times New Roman" w:hAnsi="Times New Roman"/>
          <w:b/>
          <w:i/>
          <w:sz w:val="22"/>
          <w:szCs w:val="22"/>
        </w:rPr>
        <w:t xml:space="preserve">Fahrenheit 451: </w:t>
      </w:r>
      <w:r w:rsidRPr="001568A3">
        <w:rPr>
          <w:rFonts w:ascii="Times New Roman" w:hAnsi="Times New Roman"/>
          <w:b/>
          <w:sz w:val="22"/>
          <w:szCs w:val="22"/>
        </w:rPr>
        <w:t xml:space="preserve">Guided Reading Questions </w:t>
      </w:r>
    </w:p>
    <w:p w:rsidR="000F45A1" w:rsidRDefault="000F45A1" w:rsidP="000F45A1">
      <w:pPr>
        <w:jc w:val="center"/>
        <w:rPr>
          <w:rFonts w:ascii="Times New Roman" w:hAnsi="Times New Roman"/>
          <w:b/>
          <w:sz w:val="22"/>
          <w:szCs w:val="22"/>
        </w:rPr>
      </w:pPr>
      <w:r w:rsidRPr="001568A3">
        <w:rPr>
          <w:rFonts w:ascii="Times New Roman" w:hAnsi="Times New Roman"/>
          <w:b/>
          <w:sz w:val="22"/>
          <w:szCs w:val="22"/>
        </w:rPr>
        <w:t>Part III: Burning Bright</w:t>
      </w:r>
    </w:p>
    <w:p w:rsidR="000F45A1" w:rsidRPr="001568A3" w:rsidRDefault="000F45A1" w:rsidP="000F45A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Please answer all questions with page citations</w:t>
      </w:r>
    </w:p>
    <w:p w:rsidR="000F45A1" w:rsidRPr="001568A3" w:rsidRDefault="000F45A1" w:rsidP="000F45A1">
      <w:pPr>
        <w:rPr>
          <w:rFonts w:ascii="Times New Roman" w:hAnsi="Times New Roman"/>
          <w:b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</w:t>
      </w:r>
      <w:r w:rsidRPr="001568A3">
        <w:rPr>
          <w:rFonts w:ascii="Times New Roman" w:hAnsi="Times New Roman"/>
          <w:b/>
          <w:sz w:val="22"/>
          <w:szCs w:val="22"/>
        </w:rPr>
        <w:t>. Pgs. 107- 117</w:t>
      </w:r>
      <w:r w:rsidRPr="001568A3">
        <w:rPr>
          <w:rFonts w:ascii="Times New Roman" w:hAnsi="Times New Roman"/>
          <w:b/>
          <w:i/>
          <w:sz w:val="22"/>
          <w:szCs w:val="22"/>
        </w:rPr>
        <w:t>(From the beginning of the section to when Montag hears about the search on the Seashell.</w:t>
      </w:r>
      <w:r w:rsidRPr="001568A3">
        <w:rPr>
          <w:rFonts w:ascii="Times New Roman" w:hAnsi="Times New Roman"/>
          <w:b/>
          <w:sz w:val="22"/>
          <w:szCs w:val="22"/>
        </w:rPr>
        <w:t xml:space="preserve">)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1. What does Beatty say about Clarisse?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2. Who called in the alarm for Montag’s house?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3. What does Beatty want Montag to do?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4. Why is Montag fearful of running away?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5. What significance does the symbol of fire begin to encompass?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6. What does Beatty confiscate and threaten to do?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br/>
      </w:r>
      <w:r w:rsidRPr="001568A3">
        <w:rPr>
          <w:rFonts w:ascii="Times New Roman" w:hAnsi="Times New Roman"/>
          <w:sz w:val="22"/>
          <w:szCs w:val="22"/>
        </w:rPr>
        <w:br/>
        <w:t xml:space="preserve">7. What does Montag do to Beatty?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8. What does the mechanical hound do to Montag?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9. What does Montag find in the garden?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10. What does Montag realize about Beatty?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When Montag puts the regular Seashell in, what does he hear? </w:t>
      </w:r>
    </w:p>
    <w:p w:rsidR="000F45A1" w:rsidRDefault="000F45A1" w:rsidP="000F45A1">
      <w:pPr>
        <w:pStyle w:val="ListParagraph"/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pStyle w:val="ListParagraph"/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</w:t>
      </w:r>
      <w:r w:rsidRPr="001568A3">
        <w:rPr>
          <w:rFonts w:ascii="Times New Roman" w:hAnsi="Times New Roman"/>
          <w:b/>
          <w:sz w:val="22"/>
          <w:szCs w:val="22"/>
        </w:rPr>
        <w:t>. Pgs. 118-130 (</w:t>
      </w:r>
      <w:r w:rsidRPr="001568A3">
        <w:rPr>
          <w:rFonts w:ascii="Times New Roman" w:hAnsi="Times New Roman"/>
          <w:b/>
          <w:i/>
          <w:sz w:val="22"/>
          <w:szCs w:val="22"/>
        </w:rPr>
        <w:t>From when Montag hears about the search to when he leaves Faber’s.</w:t>
      </w:r>
      <w:r w:rsidRPr="001568A3">
        <w:rPr>
          <w:rFonts w:ascii="Times New Roman" w:hAnsi="Times New Roman"/>
          <w:b/>
          <w:sz w:val="22"/>
          <w:szCs w:val="22"/>
        </w:rPr>
        <w:t>)</w:t>
      </w:r>
    </w:p>
    <w:p w:rsidR="000F45A1" w:rsidRPr="001568A3" w:rsidRDefault="000F45A1" w:rsidP="000F45A1">
      <w:pPr>
        <w:rPr>
          <w:rFonts w:ascii="Times New Roman" w:hAnsi="Times New Roman"/>
          <w:b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12. What does Montag learn at the gas station?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13. What does Montag think is happening when he is almost run over by the car? Who is really in the car?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14. What message is Bradbury trying to send by including the reappearing motif of violence and destruction throughout the novel?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15. What does Montag hide in the Black’s kitchen and why?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16. When Montag arrives at Faber’s </w:t>
      </w:r>
      <w:proofErr w:type="spellStart"/>
      <w:r w:rsidRPr="001568A3">
        <w:rPr>
          <w:rFonts w:ascii="Times New Roman" w:hAnsi="Times New Roman"/>
          <w:sz w:val="22"/>
          <w:szCs w:val="22"/>
        </w:rPr>
        <w:t>housem</w:t>
      </w:r>
      <w:proofErr w:type="spellEnd"/>
      <w:r w:rsidRPr="001568A3">
        <w:rPr>
          <w:rFonts w:ascii="Times New Roman" w:hAnsi="Times New Roman"/>
          <w:sz w:val="22"/>
          <w:szCs w:val="22"/>
        </w:rPr>
        <w:t xml:space="preserve"> where does Faber tell him he should go?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17. What do they find out when they turn on the television?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18. Why does Montag refer to the chase as a “circus”?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19. Why does Montag want Faber to turn on the air-conditioning and the sprinklers?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</w:t>
      </w:r>
      <w:r w:rsidRPr="001568A3">
        <w:rPr>
          <w:rFonts w:ascii="Times New Roman" w:hAnsi="Times New Roman"/>
          <w:b/>
          <w:sz w:val="22"/>
          <w:szCs w:val="22"/>
        </w:rPr>
        <w:t>. Pgs. 130-143 (</w:t>
      </w:r>
      <w:r w:rsidRPr="001568A3">
        <w:rPr>
          <w:rFonts w:ascii="Times New Roman" w:hAnsi="Times New Roman"/>
          <w:b/>
          <w:i/>
          <w:sz w:val="22"/>
          <w:szCs w:val="22"/>
        </w:rPr>
        <w:t>From when Montag leaves Faber’s to when the scapegoat dies.)</w:t>
      </w:r>
    </w:p>
    <w:p w:rsidR="000F45A1" w:rsidRPr="001568A3" w:rsidRDefault="000F45A1" w:rsidP="000F45A1">
      <w:pPr>
        <w:rPr>
          <w:rFonts w:ascii="Times New Roman" w:hAnsi="Times New Roman"/>
          <w:b/>
          <w:i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20. Why does Montag peer into people’s houses?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21. </w:t>
      </w:r>
      <w:proofErr w:type="gramStart"/>
      <w:r w:rsidRPr="001568A3">
        <w:rPr>
          <w:rFonts w:ascii="Times New Roman" w:hAnsi="Times New Roman"/>
          <w:sz w:val="22"/>
          <w:szCs w:val="22"/>
        </w:rPr>
        <w:t>When  Montag</w:t>
      </w:r>
      <w:proofErr w:type="gramEnd"/>
      <w:r w:rsidRPr="001568A3">
        <w:rPr>
          <w:rFonts w:ascii="Times New Roman" w:hAnsi="Times New Roman"/>
          <w:sz w:val="22"/>
          <w:szCs w:val="22"/>
        </w:rPr>
        <w:t xml:space="preserve"> puts a real Seashell into his ear, he hears the police tell the people of the community to do what?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22. What “saves” Montag from being caught? What is this symbolic of?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23. What does Montag do with Faber’s clothes? The whiskey?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24. In the river, Montag is finally given leisure to think. He realizes that the sun burns Time and firemen burn books, so what will happen if neither of them stop?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25. How has Montag changed?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tabs>
          <w:tab w:val="left" w:pos="1315"/>
        </w:tabs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27. What does Montag sense when he arrives at the railroad track?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28. What does Montag see after he has been walking on the railroad for half an hour? What is it symbolic of in this section of the novel?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29. What two things does Granger give Montag to drink?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30. Who is killed in Montag’s place? </w:t>
      </w:r>
      <w:r w:rsidRPr="001568A3">
        <w:rPr>
          <w:rFonts w:ascii="Times New Roman" w:hAnsi="Times New Roman"/>
          <w:sz w:val="22"/>
          <w:szCs w:val="22"/>
        </w:rPr>
        <w:br/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31. Why does Granger say, “Welcome back from the dead.” (143)? </w:t>
      </w:r>
    </w:p>
    <w:p w:rsidR="000F45A1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Pr="001568A3">
        <w:rPr>
          <w:rFonts w:ascii="Times New Roman" w:hAnsi="Times New Roman"/>
          <w:b/>
          <w:sz w:val="22"/>
          <w:szCs w:val="22"/>
        </w:rPr>
        <w:t xml:space="preserve">. Pgs. 143-end of novel </w:t>
      </w:r>
      <w:r w:rsidRPr="001568A3">
        <w:rPr>
          <w:rFonts w:ascii="Times New Roman" w:hAnsi="Times New Roman"/>
          <w:b/>
          <w:i/>
          <w:sz w:val="22"/>
          <w:szCs w:val="22"/>
        </w:rPr>
        <w:t>(From when all of the hobos introduce themselves to the end of the novel.)</w:t>
      </w:r>
      <w:r w:rsidRPr="001568A3">
        <w:rPr>
          <w:rFonts w:ascii="Times New Roman" w:hAnsi="Times New Roman"/>
          <w:b/>
          <w:sz w:val="22"/>
          <w:szCs w:val="22"/>
        </w:rPr>
        <w:t xml:space="preserve"> </w:t>
      </w:r>
    </w:p>
    <w:p w:rsidR="000F45A1" w:rsidRPr="001568A3" w:rsidRDefault="000F45A1" w:rsidP="000F45A1">
      <w:pPr>
        <w:rPr>
          <w:rFonts w:ascii="Times New Roman" w:hAnsi="Times New Roman"/>
          <w:b/>
          <w:sz w:val="22"/>
          <w:szCs w:val="22"/>
        </w:rPr>
      </w:pPr>
    </w:p>
    <w:p w:rsidR="000F45A1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32. How could the former professions of the hobos be described? Why have they been alienated by society?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33. How do they preserve books?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34. Why might books be useful to people after the war?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35. What is the overall message that is conveyed when Granger tells the story of his grandfather?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36. What do the jets release? What happens to the city?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37. What does Granger compare man to? How are we similar and different?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 </w:t>
      </w: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</w:p>
    <w:p w:rsidR="000F45A1" w:rsidRPr="001568A3" w:rsidRDefault="000F45A1" w:rsidP="000F45A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38. What do Granger and the men plan to do when they reach the city? </w:t>
      </w:r>
    </w:p>
    <w:p w:rsidR="00C769D1" w:rsidRDefault="00C769D1">
      <w:bookmarkStart w:id="0" w:name="_GoBack"/>
      <w:bookmarkEnd w:id="0"/>
    </w:p>
    <w:sectPr w:rsidR="00C7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0EDC"/>
    <w:multiLevelType w:val="hybridMultilevel"/>
    <w:tmpl w:val="5166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A1"/>
    <w:rsid w:val="000F45A1"/>
    <w:rsid w:val="00C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C4938-7CED-43C5-8CF1-837765E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ghaflin</dc:creator>
  <cp:keywords/>
  <dc:description/>
  <cp:lastModifiedBy>ghaflin</cp:lastModifiedBy>
  <cp:revision>1</cp:revision>
  <dcterms:created xsi:type="dcterms:W3CDTF">2016-05-09T14:29:00Z</dcterms:created>
  <dcterms:modified xsi:type="dcterms:W3CDTF">2016-05-09T14:29:00Z</dcterms:modified>
</cp:coreProperties>
</file>