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FA" w:rsidRDefault="00994639">
      <w:pPr>
        <w:rPr>
          <w:rFonts w:ascii="Times New Roman" w:hAnsi="Times New Roman"/>
        </w:rPr>
      </w:pPr>
      <w:r w:rsidRPr="000D5EFA">
        <w:rPr>
          <w:rFonts w:ascii="Times New Roman" w:hAnsi="Times New Roman"/>
        </w:rPr>
        <w:t>Name</w:t>
      </w:r>
      <w:proofErr w:type="gramStart"/>
      <w:r w:rsidRPr="000D5EFA">
        <w:rPr>
          <w:rFonts w:ascii="Times New Roman" w:hAnsi="Times New Roman"/>
        </w:rPr>
        <w:t>:_</w:t>
      </w:r>
      <w:proofErr w:type="gramEnd"/>
      <w:r w:rsidRPr="000D5EFA">
        <w:rPr>
          <w:rFonts w:ascii="Times New Roman" w:hAnsi="Times New Roman"/>
        </w:rPr>
        <w:t>_____________________________________________</w:t>
      </w:r>
      <w:r w:rsidR="000D5EFA" w:rsidRPr="000D5EFA">
        <w:rPr>
          <w:rFonts w:ascii="Times New Roman" w:hAnsi="Times New Roman"/>
        </w:rPr>
        <w:t xml:space="preserve">  </w:t>
      </w:r>
      <w:r w:rsidR="000D5EFA" w:rsidRPr="000D5EFA">
        <w:rPr>
          <w:rFonts w:ascii="Times New Roman" w:hAnsi="Times New Roman"/>
        </w:rPr>
        <w:tab/>
        <w:t xml:space="preserve"> Date:____________</w:t>
      </w:r>
    </w:p>
    <w:p w:rsidR="000D5EFA" w:rsidRDefault="000D5EFA">
      <w:pPr>
        <w:rPr>
          <w:rFonts w:ascii="Times New Roman" w:hAnsi="Times New Roman"/>
        </w:rPr>
      </w:pPr>
    </w:p>
    <w:p w:rsidR="000D5EFA" w:rsidRDefault="000D5EFA" w:rsidP="000D5EFA">
      <w:pPr>
        <w:jc w:val="center"/>
        <w:rPr>
          <w:rFonts w:ascii="Times New Roman" w:hAnsi="Times New Roman"/>
        </w:rPr>
      </w:pPr>
      <w:r>
        <w:rPr>
          <w:rFonts w:ascii="Times New Roman" w:hAnsi="Times New Roman"/>
        </w:rPr>
        <w:t xml:space="preserve">Humanities </w:t>
      </w:r>
    </w:p>
    <w:p w:rsidR="000D5EFA" w:rsidRDefault="000D5EFA" w:rsidP="000D5EFA">
      <w:pPr>
        <w:jc w:val="center"/>
        <w:rPr>
          <w:rFonts w:ascii="Times New Roman" w:hAnsi="Times New Roman"/>
        </w:rPr>
      </w:pPr>
    </w:p>
    <w:p w:rsidR="00994639" w:rsidRPr="004E0DDA" w:rsidRDefault="000D5EFA" w:rsidP="000D5EFA">
      <w:pPr>
        <w:jc w:val="center"/>
        <w:rPr>
          <w:rFonts w:ascii="Times New Roman" w:hAnsi="Times New Roman"/>
          <w:b/>
        </w:rPr>
      </w:pPr>
      <w:r w:rsidRPr="004E0DDA">
        <w:rPr>
          <w:rFonts w:ascii="Times New Roman" w:hAnsi="Times New Roman"/>
          <w:b/>
          <w:i/>
        </w:rPr>
        <w:t xml:space="preserve">Fahrenheit 451 </w:t>
      </w:r>
      <w:r w:rsidR="00662239" w:rsidRPr="004E0DDA">
        <w:rPr>
          <w:rFonts w:ascii="Times New Roman" w:hAnsi="Times New Roman"/>
          <w:b/>
        </w:rPr>
        <w:t xml:space="preserve">Expository Essay: The Significance of Beatty and Faber </w:t>
      </w:r>
    </w:p>
    <w:p w:rsidR="004E0DDA" w:rsidRDefault="004E0DDA">
      <w:pPr>
        <w:rPr>
          <w:rFonts w:ascii="Times New Roman" w:hAnsi="Times New Roman"/>
        </w:rPr>
      </w:pPr>
    </w:p>
    <w:p w:rsidR="004D55FC" w:rsidRDefault="004E0DDA">
      <w:pPr>
        <w:rPr>
          <w:rFonts w:ascii="Times New Roman" w:hAnsi="Times New Roman"/>
        </w:rPr>
      </w:pPr>
      <w:r>
        <w:rPr>
          <w:rFonts w:ascii="Times New Roman" w:hAnsi="Times New Roman"/>
        </w:rPr>
        <w:t xml:space="preserve">In Ray Bradbury’s novel </w:t>
      </w:r>
      <w:r>
        <w:rPr>
          <w:rFonts w:ascii="Times New Roman" w:hAnsi="Times New Roman"/>
          <w:i/>
        </w:rPr>
        <w:t>Fahrenheit 451</w:t>
      </w:r>
      <w:r>
        <w:rPr>
          <w:rFonts w:ascii="Times New Roman" w:hAnsi="Times New Roman"/>
        </w:rPr>
        <w:t xml:space="preserve">, Bradbury illustrates a war-ridden dystopia where books are banned. In keeping with the quality of </w:t>
      </w:r>
      <w:proofErr w:type="spellStart"/>
      <w:r>
        <w:rPr>
          <w:rFonts w:ascii="Times New Roman" w:hAnsi="Times New Roman"/>
        </w:rPr>
        <w:t>dystopic</w:t>
      </w:r>
      <w:proofErr w:type="spellEnd"/>
      <w:r>
        <w:rPr>
          <w:rFonts w:ascii="Times New Roman" w:hAnsi="Times New Roman"/>
        </w:rPr>
        <w:t xml:space="preserve"> novels being about “both today</w:t>
      </w:r>
      <w:r w:rsidR="004D55FC">
        <w:rPr>
          <w:rFonts w:ascii="Times New Roman" w:hAnsi="Times New Roman"/>
        </w:rPr>
        <w:t xml:space="preserve"> and tomorrow”, the futuristic society represents Bradbury’s 1950s-era fear of books being replaced by technology. </w:t>
      </w:r>
    </w:p>
    <w:p w:rsidR="00994639" w:rsidRPr="004E0DDA" w:rsidRDefault="00994639">
      <w:pPr>
        <w:rPr>
          <w:rFonts w:ascii="Times New Roman" w:hAnsi="Times New Roman"/>
        </w:rPr>
      </w:pPr>
    </w:p>
    <w:p w:rsidR="000D5EFA" w:rsidRPr="000D5EFA" w:rsidRDefault="004D55FC" w:rsidP="000D5EFA">
      <w:pPr>
        <w:pBdr>
          <w:top w:val="single" w:sz="4" w:space="1" w:color="auto"/>
          <w:left w:val="single" w:sz="4" w:space="4" w:color="auto"/>
          <w:bottom w:val="single" w:sz="4" w:space="1" w:color="auto"/>
          <w:right w:val="single" w:sz="4" w:space="4" w:color="auto"/>
        </w:pBdr>
        <w:rPr>
          <w:rFonts w:ascii="Times New Roman" w:hAnsi="Times New Roman"/>
        </w:rPr>
      </w:pPr>
      <w:r w:rsidRPr="00766614">
        <w:rPr>
          <w:rFonts w:ascii="Times New Roman" w:hAnsi="Times New Roman"/>
          <w:b/>
        </w:rPr>
        <w:t>Essay assignment:</w:t>
      </w:r>
      <w:r>
        <w:rPr>
          <w:rFonts w:ascii="Times New Roman" w:hAnsi="Times New Roman"/>
        </w:rPr>
        <w:t xml:space="preserve"> </w:t>
      </w:r>
      <w:r w:rsidR="000D5EFA" w:rsidRPr="000D5EFA">
        <w:rPr>
          <w:rFonts w:ascii="Times New Roman" w:hAnsi="Times New Roman"/>
        </w:rPr>
        <w:t xml:space="preserve">Evaluate the speeches given by Beatty and Faber and analyze them </w:t>
      </w:r>
      <w:r w:rsidR="004E0DDA">
        <w:rPr>
          <w:rFonts w:ascii="Times New Roman" w:hAnsi="Times New Roman"/>
        </w:rPr>
        <w:t>in the context of the following question</w:t>
      </w:r>
      <w:r w:rsidR="000D5EFA" w:rsidRPr="000D5EFA">
        <w:rPr>
          <w:rFonts w:ascii="Times New Roman" w:hAnsi="Times New Roman"/>
        </w:rPr>
        <w:t xml:space="preserve">: </w:t>
      </w:r>
      <w:r w:rsidR="00994639" w:rsidRPr="000D5EFA">
        <w:rPr>
          <w:rFonts w:ascii="Times New Roman" w:hAnsi="Times New Roman"/>
        </w:rPr>
        <w:t xml:space="preserve">How does Ray Bradbury use </w:t>
      </w:r>
      <w:r w:rsidR="00994639" w:rsidRPr="000D5EFA">
        <w:rPr>
          <w:rFonts w:ascii="Times New Roman" w:hAnsi="Times New Roman"/>
          <w:i/>
        </w:rPr>
        <w:t xml:space="preserve">Fahrenheit 451 </w:t>
      </w:r>
      <w:r w:rsidR="000D5EFA" w:rsidRPr="000D5EFA">
        <w:rPr>
          <w:rFonts w:ascii="Times New Roman" w:hAnsi="Times New Roman"/>
        </w:rPr>
        <w:t>to both warn against the danger</w:t>
      </w:r>
      <w:r w:rsidR="00994639" w:rsidRPr="000D5EFA">
        <w:rPr>
          <w:rFonts w:ascii="Times New Roman" w:hAnsi="Times New Roman"/>
        </w:rPr>
        <w:t xml:space="preserve"> of allowing the significance of books to decline and to assert the value of the written word?  </w:t>
      </w:r>
    </w:p>
    <w:p w:rsidR="000D5EFA" w:rsidRPr="000D5EFA" w:rsidRDefault="000D5EFA">
      <w:pPr>
        <w:rPr>
          <w:rFonts w:ascii="Times New Roman" w:hAnsi="Times New Roman"/>
        </w:rPr>
      </w:pPr>
    </w:p>
    <w:p w:rsidR="000D5EFA" w:rsidRPr="000D5EFA" w:rsidRDefault="000D5EFA">
      <w:pPr>
        <w:rPr>
          <w:rFonts w:ascii="Times New Roman" w:hAnsi="Times New Roman"/>
          <w:i/>
        </w:rPr>
      </w:pPr>
      <w:r w:rsidRPr="000D5EFA">
        <w:rPr>
          <w:rFonts w:ascii="Times New Roman" w:hAnsi="Times New Roman"/>
          <w:i/>
        </w:rPr>
        <w:t xml:space="preserve">Sample Main Idea and Developmental Ideas: </w:t>
      </w:r>
    </w:p>
    <w:p w:rsidR="000D5EFA" w:rsidRPr="000D5EFA" w:rsidRDefault="000D5EFA">
      <w:pPr>
        <w:rPr>
          <w:rFonts w:ascii="Times New Roman" w:hAnsi="Times New Roman"/>
          <w:i/>
        </w:rPr>
      </w:pPr>
    </w:p>
    <w:p w:rsidR="000D5EFA" w:rsidRPr="000D5EFA" w:rsidRDefault="000D5EFA">
      <w:pPr>
        <w:rPr>
          <w:rFonts w:ascii="Times New Roman" w:hAnsi="Times New Roman"/>
        </w:rPr>
      </w:pPr>
      <w:r w:rsidRPr="000D5EFA">
        <w:rPr>
          <w:rFonts w:ascii="Times New Roman" w:hAnsi="Times New Roman"/>
        </w:rPr>
        <w:t xml:space="preserve">In the </w:t>
      </w:r>
      <w:r w:rsidRPr="000D5EFA">
        <w:rPr>
          <w:rFonts w:ascii="Times New Roman" w:hAnsi="Times New Roman"/>
          <w:i/>
        </w:rPr>
        <w:t>Fahrenheit 451</w:t>
      </w:r>
      <w:r w:rsidRPr="000D5EFA">
        <w:rPr>
          <w:rFonts w:ascii="Times New Roman" w:hAnsi="Times New Roman"/>
        </w:rPr>
        <w:t xml:space="preserve"> Ray Bradbury both warns against the danger of allowing the significance of books to decline and asserts the value of the written word (MI). Specifically, speeches given by ______________________________________________ (DI #1) and ________________________________ (DI #2) convey Bradbury’s social criticisms and personal ideology. </w:t>
      </w:r>
    </w:p>
    <w:p w:rsidR="000D5EFA" w:rsidRDefault="000D5EFA">
      <w:pPr>
        <w:rPr>
          <w:rFonts w:ascii="Times New Roman" w:hAnsi="Times New Roman"/>
        </w:rPr>
      </w:pPr>
    </w:p>
    <w:p w:rsidR="00662239" w:rsidRPr="00662239" w:rsidRDefault="00662239">
      <w:pPr>
        <w:rPr>
          <w:rFonts w:ascii="Times New Roman" w:hAnsi="Times New Roman"/>
          <w:b/>
        </w:rPr>
      </w:pPr>
      <w:r w:rsidRPr="00662239">
        <w:rPr>
          <w:rFonts w:ascii="Times New Roman" w:hAnsi="Times New Roman"/>
          <w:b/>
        </w:rPr>
        <w:t xml:space="preserve">Format: Four-Paragraph Essay </w:t>
      </w:r>
    </w:p>
    <w:p w:rsidR="00662239" w:rsidRDefault="00662239">
      <w:pPr>
        <w:rPr>
          <w:rFonts w:ascii="Times New Roman" w:hAnsi="Times New Roman"/>
        </w:rPr>
      </w:pPr>
    </w:p>
    <w:p w:rsidR="004E0DDA" w:rsidRDefault="00662239" w:rsidP="00662239">
      <w:pPr>
        <w:pStyle w:val="ListParagraph"/>
        <w:numPr>
          <w:ilvl w:val="0"/>
          <w:numId w:val="1"/>
        </w:numPr>
        <w:rPr>
          <w:rFonts w:ascii="Times New Roman" w:hAnsi="Times New Roman"/>
          <w:b/>
        </w:rPr>
      </w:pPr>
      <w:r w:rsidRPr="00662239">
        <w:rPr>
          <w:rFonts w:ascii="Times New Roman" w:hAnsi="Times New Roman"/>
          <w:b/>
        </w:rPr>
        <w:t xml:space="preserve">Introduction </w:t>
      </w:r>
    </w:p>
    <w:p w:rsidR="00662239" w:rsidRPr="00662239" w:rsidRDefault="00662239" w:rsidP="004E0DDA">
      <w:pPr>
        <w:pStyle w:val="ListParagraph"/>
        <w:rPr>
          <w:rFonts w:ascii="Times New Roman" w:hAnsi="Times New Roman"/>
          <w:b/>
        </w:rPr>
      </w:pPr>
    </w:p>
    <w:p w:rsidR="004E0DDA" w:rsidRDefault="00662239" w:rsidP="00662239">
      <w:pPr>
        <w:pStyle w:val="ListParagraph"/>
        <w:numPr>
          <w:ilvl w:val="0"/>
          <w:numId w:val="1"/>
        </w:numPr>
        <w:rPr>
          <w:rFonts w:ascii="Times New Roman" w:hAnsi="Times New Roman"/>
        </w:rPr>
      </w:pPr>
      <w:r w:rsidRPr="00662239">
        <w:rPr>
          <w:rFonts w:ascii="Times New Roman" w:hAnsi="Times New Roman"/>
          <w:b/>
        </w:rPr>
        <w:t>Developmental Paragraph #1</w:t>
      </w:r>
      <w:r>
        <w:rPr>
          <w:rFonts w:ascii="Times New Roman" w:hAnsi="Times New Roman"/>
        </w:rPr>
        <w:t xml:space="preserve">: How does Bradbury use Beatty’s speech to warn against the danger of allowing the significance of books to decline? What elements of society is Bradbury criticizing? Remember, even though Beatty </w:t>
      </w:r>
      <w:r w:rsidRPr="00662239">
        <w:rPr>
          <w:rFonts w:ascii="Times New Roman" w:hAnsi="Times New Roman"/>
          <w:i/>
        </w:rPr>
        <w:t>appears</w:t>
      </w:r>
      <w:r>
        <w:rPr>
          <w:rFonts w:ascii="Times New Roman" w:hAnsi="Times New Roman"/>
        </w:rPr>
        <w:t xml:space="preserve"> to dislike books, Bradbury uses him to convey powerful messages</w:t>
      </w:r>
      <w:r w:rsidR="00DB1179">
        <w:rPr>
          <w:rFonts w:ascii="Times New Roman" w:hAnsi="Times New Roman"/>
        </w:rPr>
        <w:t xml:space="preserve"> pertaining to social criticism</w:t>
      </w:r>
      <w:r>
        <w:rPr>
          <w:rFonts w:ascii="Times New Roman" w:hAnsi="Times New Roman"/>
        </w:rPr>
        <w:t xml:space="preserve">. </w:t>
      </w:r>
    </w:p>
    <w:p w:rsidR="004E0DDA" w:rsidRPr="004E0DDA" w:rsidRDefault="004E0DDA" w:rsidP="004E0DDA">
      <w:pPr>
        <w:rPr>
          <w:rFonts w:ascii="Times New Roman" w:hAnsi="Times New Roman"/>
        </w:rPr>
      </w:pPr>
    </w:p>
    <w:p w:rsidR="00662239" w:rsidRPr="004E0DDA" w:rsidRDefault="00662239" w:rsidP="004E0DDA">
      <w:pPr>
        <w:rPr>
          <w:rFonts w:ascii="Times New Roman" w:hAnsi="Times New Roman"/>
        </w:rPr>
      </w:pPr>
    </w:p>
    <w:p w:rsidR="004E0DDA" w:rsidRDefault="00662239" w:rsidP="00662239">
      <w:pPr>
        <w:pStyle w:val="ListParagraph"/>
        <w:numPr>
          <w:ilvl w:val="0"/>
          <w:numId w:val="1"/>
        </w:numPr>
        <w:rPr>
          <w:rFonts w:ascii="Times New Roman" w:hAnsi="Times New Roman"/>
        </w:rPr>
      </w:pPr>
      <w:r w:rsidRPr="00662239">
        <w:rPr>
          <w:rFonts w:ascii="Times New Roman" w:hAnsi="Times New Roman"/>
          <w:b/>
        </w:rPr>
        <w:t>Developmental Paragraph #</w:t>
      </w:r>
      <w:r>
        <w:rPr>
          <w:rFonts w:ascii="Times New Roman" w:hAnsi="Times New Roman"/>
          <w:b/>
        </w:rPr>
        <w:t>2</w:t>
      </w:r>
      <w:r>
        <w:rPr>
          <w:rFonts w:ascii="Times New Roman" w:hAnsi="Times New Roman"/>
        </w:rPr>
        <w:t>: How does Bradbury use Faber’s speech to assert the value of books? Consider why Faber thinks books are important and what factors he considers to be essential in order to interact with literature in a meaningful way. Bradbury also uses Faber to</w:t>
      </w:r>
      <w:r w:rsidR="004E0DDA">
        <w:rPr>
          <w:rFonts w:ascii="Times New Roman" w:hAnsi="Times New Roman"/>
        </w:rPr>
        <w:t xml:space="preserve"> convey </w:t>
      </w:r>
      <w:r>
        <w:rPr>
          <w:rFonts w:ascii="Times New Roman" w:hAnsi="Times New Roman"/>
        </w:rPr>
        <w:t xml:space="preserve">powerful messages about his own personal beliefs concerning books.  </w:t>
      </w:r>
    </w:p>
    <w:p w:rsidR="00662239" w:rsidRDefault="00662239" w:rsidP="004E0DDA">
      <w:pPr>
        <w:pStyle w:val="ListParagraph"/>
        <w:rPr>
          <w:rFonts w:ascii="Times New Roman" w:hAnsi="Times New Roman"/>
        </w:rPr>
      </w:pPr>
    </w:p>
    <w:p w:rsidR="004D55FC" w:rsidRPr="00DB1179" w:rsidRDefault="00662239" w:rsidP="00DB1179">
      <w:pPr>
        <w:pStyle w:val="ListParagraph"/>
        <w:numPr>
          <w:ilvl w:val="0"/>
          <w:numId w:val="1"/>
        </w:numPr>
        <w:rPr>
          <w:rFonts w:ascii="Times New Roman" w:hAnsi="Times New Roman"/>
          <w:b/>
        </w:rPr>
      </w:pPr>
      <w:r w:rsidRPr="00662239">
        <w:rPr>
          <w:rFonts w:ascii="Times New Roman" w:hAnsi="Times New Roman"/>
          <w:b/>
        </w:rPr>
        <w:t>Conclusion</w:t>
      </w:r>
    </w:p>
    <w:p w:rsidR="00DB1179" w:rsidRDefault="00DB1179" w:rsidP="004D55FC">
      <w:pPr>
        <w:pStyle w:val="ListParagraph"/>
        <w:jc w:val="center"/>
        <w:rPr>
          <w:rFonts w:ascii="Times New Roman" w:hAnsi="Times New Roman"/>
          <w:b/>
        </w:rPr>
      </w:pPr>
    </w:p>
    <w:p w:rsidR="00DB1179" w:rsidRDefault="00DB1179" w:rsidP="004D55FC">
      <w:pPr>
        <w:pStyle w:val="ListParagraph"/>
        <w:jc w:val="center"/>
        <w:rPr>
          <w:rFonts w:ascii="Times New Roman" w:hAnsi="Times New Roman"/>
          <w:b/>
        </w:rPr>
      </w:pPr>
    </w:p>
    <w:p w:rsidR="00DB1179" w:rsidRDefault="00DB1179" w:rsidP="004D55FC">
      <w:pPr>
        <w:pStyle w:val="ListParagraph"/>
        <w:jc w:val="center"/>
        <w:rPr>
          <w:rFonts w:ascii="Times New Roman" w:hAnsi="Times New Roman"/>
          <w:b/>
        </w:rPr>
      </w:pPr>
    </w:p>
    <w:p w:rsidR="00DB1179" w:rsidRDefault="00DB1179" w:rsidP="004D55FC">
      <w:pPr>
        <w:pStyle w:val="ListParagraph"/>
        <w:jc w:val="center"/>
        <w:rPr>
          <w:rFonts w:ascii="Times New Roman" w:hAnsi="Times New Roman"/>
          <w:b/>
        </w:rPr>
      </w:pPr>
    </w:p>
    <w:p w:rsidR="00DB1179" w:rsidRDefault="00DB1179" w:rsidP="004D55FC">
      <w:pPr>
        <w:pStyle w:val="ListParagraph"/>
        <w:jc w:val="center"/>
        <w:rPr>
          <w:rFonts w:ascii="Times New Roman" w:hAnsi="Times New Roman"/>
          <w:b/>
        </w:rPr>
      </w:pPr>
    </w:p>
    <w:p w:rsidR="00DB1179" w:rsidRDefault="00DB1179" w:rsidP="004D55FC">
      <w:pPr>
        <w:pStyle w:val="ListParagraph"/>
        <w:jc w:val="center"/>
        <w:rPr>
          <w:rFonts w:ascii="Times New Roman" w:hAnsi="Times New Roman"/>
          <w:b/>
        </w:rPr>
      </w:pPr>
    </w:p>
    <w:p w:rsidR="00DB1179" w:rsidRDefault="00DB1179" w:rsidP="004D55FC">
      <w:pPr>
        <w:pStyle w:val="ListParagraph"/>
        <w:jc w:val="center"/>
        <w:rPr>
          <w:rFonts w:ascii="Times New Roman" w:hAnsi="Times New Roman"/>
          <w:b/>
        </w:rPr>
      </w:pPr>
    </w:p>
    <w:p w:rsidR="00DB1179" w:rsidRDefault="00DB1179" w:rsidP="004D55FC">
      <w:pPr>
        <w:pStyle w:val="ListParagraph"/>
        <w:jc w:val="center"/>
        <w:rPr>
          <w:rFonts w:ascii="Times New Roman" w:hAnsi="Times New Roman"/>
          <w:b/>
        </w:rPr>
      </w:pPr>
    </w:p>
    <w:p w:rsidR="00DB1179" w:rsidRDefault="00DB1179" w:rsidP="004D55FC">
      <w:pPr>
        <w:pStyle w:val="ListParagraph"/>
        <w:jc w:val="center"/>
        <w:rPr>
          <w:rFonts w:ascii="Times New Roman" w:hAnsi="Times New Roman"/>
          <w:b/>
        </w:rPr>
      </w:pPr>
    </w:p>
    <w:p w:rsidR="00DB1179" w:rsidRDefault="00DB1179" w:rsidP="006267B8">
      <w:pPr>
        <w:rPr>
          <w:rFonts w:ascii="Times New Roman" w:hAnsi="Times New Roman"/>
          <w:b/>
        </w:rPr>
      </w:pPr>
    </w:p>
    <w:p w:rsidR="006267B8" w:rsidRDefault="006267B8" w:rsidP="006267B8">
      <w:pPr>
        <w:rPr>
          <w:rFonts w:ascii="Times New Roman" w:hAnsi="Times New Roman"/>
          <w:b/>
        </w:rPr>
      </w:pPr>
    </w:p>
    <w:p w:rsidR="006267B8" w:rsidRDefault="006267B8" w:rsidP="006267B8">
      <w:pPr>
        <w:rPr>
          <w:rFonts w:ascii="Times New Roman" w:hAnsi="Times New Roman"/>
          <w:b/>
        </w:rPr>
      </w:pPr>
    </w:p>
    <w:p w:rsidR="006267B8" w:rsidRPr="006267B8" w:rsidRDefault="006267B8" w:rsidP="006267B8">
      <w:pPr>
        <w:rPr>
          <w:rFonts w:ascii="Times New Roman" w:hAnsi="Times New Roman"/>
          <w:b/>
        </w:rPr>
      </w:pPr>
    </w:p>
    <w:p w:rsidR="00DB1179" w:rsidRDefault="00DB1179" w:rsidP="00DB1179">
      <w:pPr>
        <w:ind w:right="-1440"/>
        <w:rPr>
          <w:rFonts w:ascii="Times New Roman" w:hAnsi="Times New Roman"/>
          <w:b/>
        </w:rPr>
      </w:pPr>
    </w:p>
    <w:p w:rsidR="006267B8" w:rsidRDefault="006267B8" w:rsidP="00DB1179">
      <w:pPr>
        <w:ind w:right="-1440"/>
        <w:rPr>
          <w:rFonts w:ascii="Times New Roman" w:hAnsi="Times New Roman"/>
          <w:sz w:val="16"/>
          <w:szCs w:val="16"/>
        </w:rPr>
      </w:pPr>
    </w:p>
    <w:p w:rsidR="006267B8" w:rsidRPr="00A00F59" w:rsidRDefault="004D55FC" w:rsidP="00DB1179">
      <w:pPr>
        <w:ind w:right="-1440"/>
        <w:rPr>
          <w:rFonts w:ascii="Times New Roman" w:hAnsi="Times New Roman"/>
          <w:sz w:val="16"/>
          <w:szCs w:val="16"/>
        </w:rPr>
      </w:pPr>
      <w:r w:rsidRPr="00A00F59">
        <w:rPr>
          <w:rFonts w:ascii="Times New Roman" w:hAnsi="Times New Roman"/>
          <w:sz w:val="16"/>
          <w:szCs w:val="16"/>
        </w:rPr>
        <w:lastRenderedPageBreak/>
        <w:t xml:space="preserve">MI: In </w:t>
      </w:r>
      <w:r w:rsidRPr="00A00F59">
        <w:rPr>
          <w:rFonts w:ascii="Times New Roman" w:hAnsi="Times New Roman"/>
          <w:i/>
          <w:sz w:val="16"/>
          <w:szCs w:val="16"/>
        </w:rPr>
        <w:t>Fahrenheit 451</w:t>
      </w:r>
      <w:r w:rsidRPr="00A00F59">
        <w:rPr>
          <w:rFonts w:ascii="Times New Roman" w:hAnsi="Times New Roman"/>
          <w:sz w:val="16"/>
          <w:szCs w:val="16"/>
        </w:rPr>
        <w:t xml:space="preserve"> Ray Bradbury warns against the danger of allowing the significance of books to decline and asserts the value of the written word (MI). </w:t>
      </w:r>
    </w:p>
    <w:p w:rsidR="006267B8" w:rsidRPr="00A00F59" w:rsidRDefault="004D55FC" w:rsidP="00DB1179">
      <w:pPr>
        <w:ind w:right="-1440"/>
        <w:rPr>
          <w:rFonts w:ascii="Times New Roman" w:hAnsi="Times New Roman"/>
          <w:sz w:val="16"/>
          <w:szCs w:val="16"/>
        </w:rPr>
      </w:pPr>
      <w:r w:rsidRPr="00A00F59">
        <w:rPr>
          <w:rFonts w:ascii="Times New Roman" w:hAnsi="Times New Roman"/>
          <w:sz w:val="16"/>
          <w:szCs w:val="16"/>
        </w:rPr>
        <w:t>Specifically, speeches given by ______________________________________________ (DI #1) and ________________________________ (DI #2)</w:t>
      </w:r>
    </w:p>
    <w:p w:rsidR="004D55FC" w:rsidRPr="00A00F59" w:rsidRDefault="004D55FC" w:rsidP="00DB1179">
      <w:pPr>
        <w:ind w:right="-1440"/>
        <w:rPr>
          <w:rFonts w:ascii="Times New Roman" w:hAnsi="Times New Roman"/>
          <w:sz w:val="16"/>
          <w:szCs w:val="16"/>
        </w:rPr>
      </w:pPr>
      <w:r w:rsidRPr="00A00F59">
        <w:rPr>
          <w:rFonts w:ascii="Times New Roman" w:hAnsi="Times New Roman"/>
          <w:sz w:val="16"/>
          <w:szCs w:val="16"/>
        </w:rPr>
        <w:t xml:space="preserve"> </w:t>
      </w:r>
      <w:proofErr w:type="gramStart"/>
      <w:r w:rsidRPr="00A00F59">
        <w:rPr>
          <w:rFonts w:ascii="Times New Roman" w:hAnsi="Times New Roman"/>
          <w:sz w:val="16"/>
          <w:szCs w:val="16"/>
        </w:rPr>
        <w:t>convey</w:t>
      </w:r>
      <w:proofErr w:type="gramEnd"/>
      <w:r w:rsidRPr="00A00F59">
        <w:rPr>
          <w:rFonts w:ascii="Times New Roman" w:hAnsi="Times New Roman"/>
          <w:sz w:val="16"/>
          <w:szCs w:val="16"/>
        </w:rPr>
        <w:t xml:space="preserve"> Bradbury’s social criticisms and personal ideology. </w:t>
      </w:r>
    </w:p>
    <w:p w:rsidR="006267B8" w:rsidRDefault="006267B8" w:rsidP="004D55FC">
      <w:pPr>
        <w:jc w:val="center"/>
        <w:rPr>
          <w:rFonts w:ascii="Times New Roman" w:hAnsi="Times New Roman"/>
          <w:b/>
          <w:sz w:val="20"/>
        </w:rPr>
      </w:pPr>
    </w:p>
    <w:p w:rsidR="00184F2D" w:rsidRDefault="004D55FC" w:rsidP="004D55FC">
      <w:pPr>
        <w:jc w:val="center"/>
        <w:rPr>
          <w:rFonts w:ascii="Times New Roman" w:hAnsi="Times New Roman"/>
          <w:b/>
          <w:sz w:val="20"/>
        </w:rPr>
      </w:pPr>
      <w:bookmarkStart w:id="0" w:name="_GoBack"/>
      <w:bookmarkEnd w:id="0"/>
      <w:r w:rsidRPr="00184F2D">
        <w:rPr>
          <w:rFonts w:ascii="Times New Roman" w:hAnsi="Times New Roman"/>
          <w:b/>
          <w:sz w:val="20"/>
        </w:rPr>
        <w:t>D</w:t>
      </w:r>
      <w:r w:rsidR="00184F2D">
        <w:rPr>
          <w:rFonts w:ascii="Times New Roman" w:hAnsi="Times New Roman"/>
          <w:b/>
          <w:sz w:val="20"/>
        </w:rPr>
        <w:t xml:space="preserve">evelopmental </w:t>
      </w:r>
      <w:r w:rsidRPr="00184F2D">
        <w:rPr>
          <w:rFonts w:ascii="Times New Roman" w:hAnsi="Times New Roman"/>
          <w:b/>
          <w:sz w:val="20"/>
        </w:rPr>
        <w:t>I</w:t>
      </w:r>
      <w:r w:rsidR="00184F2D">
        <w:rPr>
          <w:rFonts w:ascii="Times New Roman" w:hAnsi="Times New Roman"/>
          <w:b/>
          <w:sz w:val="20"/>
        </w:rPr>
        <w:t xml:space="preserve">dea </w:t>
      </w:r>
      <w:r w:rsidRPr="00184F2D">
        <w:rPr>
          <w:rFonts w:ascii="Times New Roman" w:hAnsi="Times New Roman"/>
          <w:b/>
          <w:sz w:val="20"/>
        </w:rPr>
        <w:t>#1</w:t>
      </w:r>
    </w:p>
    <w:p w:rsidR="00184F2D" w:rsidRDefault="00184F2D" w:rsidP="004D55FC">
      <w:pPr>
        <w:jc w:val="center"/>
        <w:rPr>
          <w:rFonts w:ascii="Times New Roman" w:hAnsi="Times New Roman"/>
          <w:b/>
          <w:sz w:val="20"/>
        </w:rPr>
      </w:pPr>
    </w:p>
    <w:tbl>
      <w:tblPr>
        <w:tblStyle w:val="TableGrid"/>
        <w:tblpPr w:leftFromText="180" w:rightFromText="180" w:vertAnchor="text" w:horzAnchor="page" w:tblpX="1387" w:tblpY="-46"/>
        <w:tblW w:w="0" w:type="auto"/>
        <w:tblLook w:val="00A0" w:firstRow="1" w:lastRow="0" w:firstColumn="1" w:lastColumn="0" w:noHBand="0" w:noVBand="0"/>
      </w:tblPr>
      <w:tblGrid>
        <w:gridCol w:w="9918"/>
      </w:tblGrid>
      <w:tr w:rsidR="00184F2D" w:rsidTr="00AD0224">
        <w:trPr>
          <w:trHeight w:val="444"/>
        </w:trPr>
        <w:tc>
          <w:tcPr>
            <w:tcW w:w="9918" w:type="dxa"/>
          </w:tcPr>
          <w:p w:rsidR="00184F2D" w:rsidRDefault="00184F2D" w:rsidP="00AD0224">
            <w:pPr>
              <w:rPr>
                <w:rFonts w:ascii="Times New Roman" w:hAnsi="Times New Roman"/>
                <w:b/>
              </w:rPr>
            </w:pPr>
          </w:p>
        </w:tc>
      </w:tr>
    </w:tbl>
    <w:p w:rsidR="00184F2D" w:rsidRDefault="00184F2D" w:rsidP="004D55FC">
      <w:pPr>
        <w:jc w:val="center"/>
        <w:rPr>
          <w:rFonts w:ascii="Times New Roman" w:hAnsi="Times New Roman"/>
          <w:b/>
          <w:sz w:val="20"/>
        </w:rPr>
      </w:pPr>
    </w:p>
    <w:p w:rsidR="00184F2D" w:rsidRDefault="00184F2D" w:rsidP="00184F2D">
      <w:pPr>
        <w:rPr>
          <w:rFonts w:ascii="Times New Roman" w:hAnsi="Times New Roman"/>
          <w:i/>
          <w:sz w:val="20"/>
        </w:rPr>
      </w:pPr>
    </w:p>
    <w:p w:rsidR="00184F2D" w:rsidRDefault="00184F2D" w:rsidP="00184F2D">
      <w:pPr>
        <w:rPr>
          <w:rFonts w:ascii="Times New Roman" w:hAnsi="Times New Roman"/>
          <w:i/>
          <w:sz w:val="20"/>
        </w:rPr>
      </w:pPr>
    </w:p>
    <w:p w:rsidR="004D55FC" w:rsidRPr="00DB1179" w:rsidRDefault="004D55FC" w:rsidP="00A00F59">
      <w:pPr>
        <w:ind w:firstLine="720"/>
        <w:rPr>
          <w:rFonts w:ascii="Times New Roman" w:hAnsi="Times New Roman"/>
          <w:i/>
          <w:sz w:val="18"/>
          <w:szCs w:val="18"/>
        </w:rPr>
      </w:pPr>
      <w:r w:rsidRPr="00DB1179">
        <w:rPr>
          <w:rFonts w:ascii="Times New Roman" w:hAnsi="Times New Roman"/>
          <w:i/>
          <w:sz w:val="18"/>
          <w:szCs w:val="18"/>
        </w:rPr>
        <w:t>How does this character’s speech warn against the danger of allowing boo</w:t>
      </w:r>
      <w:r w:rsidR="00184F2D" w:rsidRPr="00DB1179">
        <w:rPr>
          <w:rFonts w:ascii="Times New Roman" w:hAnsi="Times New Roman"/>
          <w:i/>
          <w:sz w:val="18"/>
          <w:szCs w:val="18"/>
        </w:rPr>
        <w:t xml:space="preserve">ks to decline? What is Bradbury </w:t>
      </w:r>
      <w:r w:rsidR="00A00F59">
        <w:rPr>
          <w:rFonts w:ascii="Times New Roman" w:hAnsi="Times New Roman"/>
          <w:i/>
          <w:sz w:val="18"/>
          <w:szCs w:val="18"/>
        </w:rPr>
        <w:t xml:space="preserve">suggesting </w:t>
      </w:r>
      <w:r w:rsidRPr="00DB1179">
        <w:rPr>
          <w:rFonts w:ascii="Times New Roman" w:hAnsi="Times New Roman"/>
          <w:i/>
          <w:sz w:val="18"/>
          <w:szCs w:val="18"/>
        </w:rPr>
        <w:t xml:space="preserve">through </w:t>
      </w:r>
      <w:r w:rsidR="00A00F59">
        <w:rPr>
          <w:rFonts w:ascii="Times New Roman" w:hAnsi="Times New Roman"/>
          <w:i/>
          <w:sz w:val="18"/>
          <w:szCs w:val="18"/>
        </w:rPr>
        <w:t>the speech</w:t>
      </w:r>
      <w:r w:rsidRPr="00DB1179">
        <w:rPr>
          <w:rFonts w:ascii="Times New Roman" w:hAnsi="Times New Roman"/>
          <w:i/>
          <w:sz w:val="18"/>
          <w:szCs w:val="18"/>
        </w:rPr>
        <w:t>?</w:t>
      </w:r>
    </w:p>
    <w:p w:rsidR="00184F2D" w:rsidRDefault="00184F2D" w:rsidP="004D55FC">
      <w:pPr>
        <w:rPr>
          <w:rFonts w:ascii="Times New Roman" w:hAnsi="Times New Roman"/>
          <w:b/>
        </w:rPr>
      </w:pPr>
    </w:p>
    <w:tbl>
      <w:tblPr>
        <w:tblStyle w:val="TableGrid"/>
        <w:tblpPr w:leftFromText="180" w:rightFromText="180" w:vertAnchor="text" w:horzAnchor="page" w:tblpX="1333" w:tblpY="-46"/>
        <w:tblW w:w="10368" w:type="dxa"/>
        <w:tblLook w:val="00A0" w:firstRow="1" w:lastRow="0" w:firstColumn="1" w:lastColumn="0" w:noHBand="0" w:noVBand="0"/>
      </w:tblPr>
      <w:tblGrid>
        <w:gridCol w:w="10368"/>
      </w:tblGrid>
      <w:tr w:rsidR="00184F2D">
        <w:trPr>
          <w:trHeight w:val="2238"/>
        </w:trPr>
        <w:tc>
          <w:tcPr>
            <w:tcW w:w="10368" w:type="dxa"/>
          </w:tcPr>
          <w:p w:rsidR="00184F2D" w:rsidRDefault="00184F2D" w:rsidP="00184F2D">
            <w:pPr>
              <w:rPr>
                <w:rFonts w:ascii="Times New Roman" w:hAnsi="Times New Roman"/>
                <w:sz w:val="20"/>
              </w:rPr>
            </w:pPr>
          </w:p>
          <w:p w:rsidR="00184F2D" w:rsidRPr="00184F2D" w:rsidRDefault="00184F2D" w:rsidP="00184F2D">
            <w:pPr>
              <w:rPr>
                <w:rFonts w:ascii="Times New Roman" w:hAnsi="Times New Roman"/>
                <w:sz w:val="20"/>
              </w:rPr>
            </w:pPr>
            <w:r w:rsidRPr="00184F2D">
              <w:rPr>
                <w:rFonts w:ascii="Times New Roman" w:hAnsi="Times New Roman"/>
                <w:sz w:val="20"/>
              </w:rPr>
              <w:t>DD #1  _____________________________________________</w:t>
            </w:r>
          </w:p>
          <w:p w:rsidR="00184F2D" w:rsidRPr="00184F2D" w:rsidRDefault="00184F2D" w:rsidP="00184F2D">
            <w:pPr>
              <w:rPr>
                <w:rFonts w:ascii="Times New Roman" w:hAnsi="Times New Roman"/>
                <w:sz w:val="20"/>
              </w:rPr>
            </w:pPr>
          </w:p>
          <w:p w:rsidR="00184F2D" w:rsidRPr="00184F2D" w:rsidRDefault="00184F2D" w:rsidP="00184F2D">
            <w:pPr>
              <w:rPr>
                <w:rFonts w:ascii="Times New Roman" w:hAnsi="Times New Roman"/>
                <w:sz w:val="20"/>
              </w:rPr>
            </w:pPr>
          </w:p>
          <w:p w:rsidR="00184F2D" w:rsidRPr="00184F2D" w:rsidRDefault="00184F2D" w:rsidP="00184F2D">
            <w:pPr>
              <w:rPr>
                <w:rFonts w:ascii="Times New Roman" w:hAnsi="Times New Roman"/>
                <w:sz w:val="20"/>
              </w:rPr>
            </w:pPr>
            <w:r w:rsidRPr="00184F2D">
              <w:rPr>
                <w:rFonts w:ascii="Times New Roman" w:hAnsi="Times New Roman"/>
                <w:sz w:val="20"/>
              </w:rPr>
              <w:t xml:space="preserve">DQ: </w:t>
            </w:r>
          </w:p>
          <w:p w:rsidR="00184F2D" w:rsidRPr="00184F2D" w:rsidRDefault="00184F2D" w:rsidP="00184F2D">
            <w:pPr>
              <w:rPr>
                <w:rFonts w:ascii="Times New Roman" w:hAnsi="Times New Roman"/>
                <w:sz w:val="20"/>
              </w:rPr>
            </w:pPr>
          </w:p>
          <w:p w:rsidR="00184F2D" w:rsidRPr="00184F2D" w:rsidRDefault="00184F2D" w:rsidP="00184F2D">
            <w:pPr>
              <w:rPr>
                <w:rFonts w:ascii="Times New Roman" w:hAnsi="Times New Roman"/>
                <w:sz w:val="20"/>
              </w:rPr>
            </w:pPr>
          </w:p>
          <w:p w:rsidR="00184F2D" w:rsidRPr="00184F2D" w:rsidRDefault="00184F2D" w:rsidP="00184F2D">
            <w:pPr>
              <w:rPr>
                <w:rFonts w:ascii="Times New Roman" w:hAnsi="Times New Roman"/>
                <w:sz w:val="20"/>
              </w:rPr>
            </w:pPr>
            <w:r w:rsidRPr="00184F2D">
              <w:rPr>
                <w:rFonts w:ascii="Times New Roman" w:hAnsi="Times New Roman"/>
                <w:sz w:val="20"/>
              </w:rPr>
              <w:t xml:space="preserve">Main Analysis Point: </w:t>
            </w:r>
          </w:p>
        </w:tc>
      </w:tr>
      <w:tr w:rsidR="00184F2D" w:rsidTr="00DB1179">
        <w:trPr>
          <w:trHeight w:val="2143"/>
        </w:trPr>
        <w:tc>
          <w:tcPr>
            <w:tcW w:w="10368" w:type="dxa"/>
          </w:tcPr>
          <w:p w:rsidR="00184F2D" w:rsidRDefault="00184F2D" w:rsidP="00184F2D">
            <w:pPr>
              <w:rPr>
                <w:rFonts w:ascii="Times New Roman" w:hAnsi="Times New Roman"/>
                <w:sz w:val="20"/>
              </w:rPr>
            </w:pPr>
          </w:p>
          <w:p w:rsidR="00184F2D" w:rsidRDefault="00184F2D" w:rsidP="00184F2D">
            <w:pPr>
              <w:rPr>
                <w:rFonts w:ascii="Times New Roman" w:hAnsi="Times New Roman"/>
                <w:sz w:val="20"/>
              </w:rPr>
            </w:pPr>
            <w:r w:rsidRPr="00184F2D">
              <w:rPr>
                <w:rFonts w:ascii="Times New Roman" w:hAnsi="Times New Roman"/>
                <w:sz w:val="20"/>
              </w:rPr>
              <w:t>DD #</w:t>
            </w:r>
            <w:r>
              <w:rPr>
                <w:rFonts w:ascii="Times New Roman" w:hAnsi="Times New Roman"/>
                <w:sz w:val="20"/>
              </w:rPr>
              <w:t>2</w:t>
            </w:r>
            <w:r w:rsidRPr="00184F2D">
              <w:rPr>
                <w:rFonts w:ascii="Times New Roman" w:hAnsi="Times New Roman"/>
                <w:sz w:val="20"/>
              </w:rPr>
              <w:t xml:space="preserve"> </w:t>
            </w:r>
            <w:r>
              <w:rPr>
                <w:rFonts w:ascii="Times New Roman" w:hAnsi="Times New Roman"/>
                <w:sz w:val="20"/>
              </w:rPr>
              <w:t xml:space="preserve"> _____________________________________________</w:t>
            </w:r>
          </w:p>
          <w:p w:rsidR="00184F2D" w:rsidRPr="00184F2D" w:rsidRDefault="00184F2D" w:rsidP="00184F2D">
            <w:pPr>
              <w:rPr>
                <w:rFonts w:ascii="Times New Roman" w:hAnsi="Times New Roman"/>
                <w:sz w:val="20"/>
              </w:rPr>
            </w:pPr>
          </w:p>
          <w:p w:rsidR="00184F2D" w:rsidRPr="00184F2D" w:rsidRDefault="00184F2D" w:rsidP="00184F2D">
            <w:pPr>
              <w:rPr>
                <w:rFonts w:ascii="Times New Roman" w:hAnsi="Times New Roman"/>
                <w:sz w:val="20"/>
              </w:rPr>
            </w:pPr>
          </w:p>
          <w:p w:rsidR="00184F2D" w:rsidRPr="00184F2D" w:rsidRDefault="00184F2D" w:rsidP="00184F2D">
            <w:pPr>
              <w:rPr>
                <w:rFonts w:ascii="Times New Roman" w:hAnsi="Times New Roman"/>
                <w:sz w:val="20"/>
              </w:rPr>
            </w:pPr>
            <w:r w:rsidRPr="00184F2D">
              <w:rPr>
                <w:rFonts w:ascii="Times New Roman" w:hAnsi="Times New Roman"/>
                <w:sz w:val="20"/>
              </w:rPr>
              <w:t xml:space="preserve">DQ: </w:t>
            </w:r>
          </w:p>
          <w:p w:rsidR="00184F2D" w:rsidRPr="00184F2D" w:rsidRDefault="00184F2D" w:rsidP="00184F2D">
            <w:pPr>
              <w:rPr>
                <w:rFonts w:ascii="Times New Roman" w:hAnsi="Times New Roman"/>
                <w:sz w:val="20"/>
              </w:rPr>
            </w:pPr>
          </w:p>
          <w:p w:rsidR="00184F2D" w:rsidRPr="00184F2D" w:rsidRDefault="00184F2D" w:rsidP="00184F2D">
            <w:pPr>
              <w:rPr>
                <w:rFonts w:ascii="Times New Roman" w:hAnsi="Times New Roman"/>
                <w:sz w:val="20"/>
              </w:rPr>
            </w:pPr>
          </w:p>
          <w:p w:rsidR="00184F2D" w:rsidRDefault="00184F2D" w:rsidP="00184F2D">
            <w:pPr>
              <w:rPr>
                <w:rFonts w:ascii="Times New Roman" w:hAnsi="Times New Roman"/>
                <w:sz w:val="20"/>
              </w:rPr>
            </w:pPr>
            <w:r>
              <w:rPr>
                <w:rFonts w:ascii="Times New Roman" w:hAnsi="Times New Roman"/>
                <w:sz w:val="20"/>
              </w:rPr>
              <w:t xml:space="preserve">Main </w:t>
            </w:r>
            <w:r w:rsidRPr="00184F2D">
              <w:rPr>
                <w:rFonts w:ascii="Times New Roman" w:hAnsi="Times New Roman"/>
                <w:sz w:val="20"/>
              </w:rPr>
              <w:t>Analysis</w:t>
            </w:r>
            <w:r>
              <w:rPr>
                <w:rFonts w:ascii="Times New Roman" w:hAnsi="Times New Roman"/>
                <w:sz w:val="20"/>
              </w:rPr>
              <w:t xml:space="preserve"> Point: </w:t>
            </w:r>
          </w:p>
          <w:p w:rsidR="00184F2D" w:rsidRDefault="00184F2D" w:rsidP="00184F2D">
            <w:pPr>
              <w:rPr>
                <w:rFonts w:ascii="Times New Roman" w:hAnsi="Times New Roman"/>
                <w:sz w:val="20"/>
              </w:rPr>
            </w:pPr>
          </w:p>
          <w:p w:rsidR="00184F2D" w:rsidRDefault="00184F2D" w:rsidP="00184F2D">
            <w:pPr>
              <w:rPr>
                <w:rFonts w:ascii="Times New Roman" w:hAnsi="Times New Roman"/>
                <w:b/>
              </w:rPr>
            </w:pPr>
          </w:p>
        </w:tc>
      </w:tr>
    </w:tbl>
    <w:p w:rsidR="00184F2D" w:rsidRDefault="00184F2D" w:rsidP="00184F2D">
      <w:pPr>
        <w:jc w:val="center"/>
        <w:rPr>
          <w:rFonts w:ascii="Times New Roman" w:hAnsi="Times New Roman"/>
          <w:b/>
          <w:sz w:val="20"/>
        </w:rPr>
      </w:pPr>
      <w:r w:rsidRPr="00184F2D">
        <w:rPr>
          <w:rFonts w:ascii="Times New Roman" w:hAnsi="Times New Roman"/>
          <w:b/>
          <w:sz w:val="20"/>
        </w:rPr>
        <w:t>D</w:t>
      </w:r>
      <w:r>
        <w:rPr>
          <w:rFonts w:ascii="Times New Roman" w:hAnsi="Times New Roman"/>
          <w:b/>
          <w:sz w:val="20"/>
        </w:rPr>
        <w:t xml:space="preserve">evelopmental </w:t>
      </w:r>
      <w:r w:rsidRPr="00184F2D">
        <w:rPr>
          <w:rFonts w:ascii="Times New Roman" w:hAnsi="Times New Roman"/>
          <w:b/>
          <w:sz w:val="20"/>
        </w:rPr>
        <w:t>I</w:t>
      </w:r>
      <w:r>
        <w:rPr>
          <w:rFonts w:ascii="Times New Roman" w:hAnsi="Times New Roman"/>
          <w:b/>
          <w:sz w:val="20"/>
        </w:rPr>
        <w:t xml:space="preserve">dea </w:t>
      </w:r>
      <w:r w:rsidRPr="00184F2D">
        <w:rPr>
          <w:rFonts w:ascii="Times New Roman" w:hAnsi="Times New Roman"/>
          <w:b/>
          <w:sz w:val="20"/>
        </w:rPr>
        <w:t>#</w:t>
      </w:r>
      <w:r>
        <w:rPr>
          <w:rFonts w:ascii="Times New Roman" w:hAnsi="Times New Roman"/>
          <w:b/>
          <w:sz w:val="20"/>
        </w:rPr>
        <w:t>2</w:t>
      </w:r>
    </w:p>
    <w:p w:rsidR="00184F2D" w:rsidRDefault="00184F2D" w:rsidP="00184F2D">
      <w:pPr>
        <w:jc w:val="center"/>
        <w:rPr>
          <w:rFonts w:ascii="Times New Roman" w:hAnsi="Times New Roman"/>
          <w:b/>
          <w:sz w:val="20"/>
        </w:rPr>
      </w:pPr>
    </w:p>
    <w:tbl>
      <w:tblPr>
        <w:tblStyle w:val="TableGrid"/>
        <w:tblpPr w:leftFromText="180" w:rightFromText="180" w:vertAnchor="text" w:horzAnchor="page" w:tblpX="1387" w:tblpY="-46"/>
        <w:tblW w:w="0" w:type="auto"/>
        <w:tblLook w:val="00A0" w:firstRow="1" w:lastRow="0" w:firstColumn="1" w:lastColumn="0" w:noHBand="0" w:noVBand="0"/>
      </w:tblPr>
      <w:tblGrid>
        <w:gridCol w:w="9918"/>
      </w:tblGrid>
      <w:tr w:rsidR="00184F2D" w:rsidTr="00AD0224">
        <w:trPr>
          <w:trHeight w:val="440"/>
        </w:trPr>
        <w:tc>
          <w:tcPr>
            <w:tcW w:w="9918" w:type="dxa"/>
          </w:tcPr>
          <w:p w:rsidR="00184F2D" w:rsidRDefault="00184F2D" w:rsidP="00AD0224">
            <w:pPr>
              <w:rPr>
                <w:rFonts w:ascii="Times New Roman" w:hAnsi="Times New Roman"/>
                <w:b/>
              </w:rPr>
            </w:pPr>
          </w:p>
        </w:tc>
      </w:tr>
    </w:tbl>
    <w:p w:rsidR="00184F2D" w:rsidRDefault="00184F2D" w:rsidP="00184F2D">
      <w:pPr>
        <w:jc w:val="center"/>
        <w:rPr>
          <w:rFonts w:ascii="Times New Roman" w:hAnsi="Times New Roman"/>
          <w:b/>
          <w:sz w:val="20"/>
        </w:rPr>
      </w:pPr>
    </w:p>
    <w:p w:rsidR="00184F2D" w:rsidRDefault="00184F2D" w:rsidP="00184F2D">
      <w:pPr>
        <w:rPr>
          <w:rFonts w:ascii="Times New Roman" w:hAnsi="Times New Roman"/>
          <w:i/>
          <w:sz w:val="20"/>
        </w:rPr>
      </w:pPr>
    </w:p>
    <w:p w:rsidR="00184F2D" w:rsidRDefault="00184F2D" w:rsidP="00184F2D">
      <w:pPr>
        <w:rPr>
          <w:rFonts w:ascii="Times New Roman" w:hAnsi="Times New Roman"/>
          <w:i/>
          <w:sz w:val="20"/>
        </w:rPr>
      </w:pPr>
    </w:p>
    <w:p w:rsidR="00DB1179" w:rsidRPr="00DB1179" w:rsidRDefault="00184F2D" w:rsidP="00A00F59">
      <w:pPr>
        <w:ind w:firstLine="720"/>
        <w:rPr>
          <w:rFonts w:ascii="Times New Roman" w:hAnsi="Times New Roman"/>
          <w:i/>
          <w:sz w:val="18"/>
          <w:szCs w:val="18"/>
        </w:rPr>
      </w:pPr>
      <w:r w:rsidRPr="00DB1179">
        <w:rPr>
          <w:rFonts w:ascii="Times New Roman" w:hAnsi="Times New Roman"/>
          <w:i/>
          <w:sz w:val="18"/>
          <w:szCs w:val="18"/>
        </w:rPr>
        <w:t xml:space="preserve">How does this character’s speech assert the value of </w:t>
      </w:r>
      <w:r w:rsidR="008C5A31" w:rsidRPr="00DB1179">
        <w:rPr>
          <w:rFonts w:ascii="Times New Roman" w:hAnsi="Times New Roman"/>
          <w:i/>
          <w:sz w:val="18"/>
          <w:szCs w:val="18"/>
        </w:rPr>
        <w:t>books?</w:t>
      </w:r>
      <w:r w:rsidR="008C5A31">
        <w:rPr>
          <w:rFonts w:ascii="Times New Roman" w:hAnsi="Times New Roman"/>
          <w:i/>
          <w:sz w:val="18"/>
          <w:szCs w:val="18"/>
        </w:rPr>
        <w:t xml:space="preserve"> </w:t>
      </w:r>
      <w:r w:rsidR="00A00F59" w:rsidRPr="00DB1179">
        <w:rPr>
          <w:rFonts w:ascii="Times New Roman" w:hAnsi="Times New Roman"/>
          <w:i/>
          <w:sz w:val="18"/>
          <w:szCs w:val="18"/>
        </w:rPr>
        <w:t xml:space="preserve">What is Bradbury </w:t>
      </w:r>
      <w:r w:rsidR="00A00F59">
        <w:rPr>
          <w:rFonts w:ascii="Times New Roman" w:hAnsi="Times New Roman"/>
          <w:i/>
          <w:sz w:val="18"/>
          <w:szCs w:val="18"/>
        </w:rPr>
        <w:t xml:space="preserve">suggesting </w:t>
      </w:r>
      <w:r w:rsidR="00A00F59" w:rsidRPr="00DB1179">
        <w:rPr>
          <w:rFonts w:ascii="Times New Roman" w:hAnsi="Times New Roman"/>
          <w:i/>
          <w:sz w:val="18"/>
          <w:szCs w:val="18"/>
        </w:rPr>
        <w:t xml:space="preserve">through </w:t>
      </w:r>
      <w:r w:rsidR="00A00F59">
        <w:rPr>
          <w:rFonts w:ascii="Times New Roman" w:hAnsi="Times New Roman"/>
          <w:i/>
          <w:sz w:val="18"/>
          <w:szCs w:val="18"/>
        </w:rPr>
        <w:t>the speech</w:t>
      </w:r>
      <w:r w:rsidR="00A00F59" w:rsidRPr="00DB1179">
        <w:rPr>
          <w:rFonts w:ascii="Times New Roman" w:hAnsi="Times New Roman"/>
          <w:i/>
          <w:sz w:val="18"/>
          <w:szCs w:val="18"/>
        </w:rPr>
        <w:t>?</w:t>
      </w:r>
    </w:p>
    <w:p w:rsidR="00DB1179" w:rsidRDefault="00DB1179" w:rsidP="00184F2D">
      <w:pPr>
        <w:rPr>
          <w:rFonts w:ascii="Times New Roman" w:hAnsi="Times New Roman"/>
          <w:b/>
        </w:rPr>
      </w:pPr>
    </w:p>
    <w:tbl>
      <w:tblPr>
        <w:tblStyle w:val="TableGrid"/>
        <w:tblpPr w:leftFromText="180" w:rightFromText="180" w:vertAnchor="text" w:horzAnchor="page" w:tblpX="1333" w:tblpY="-46"/>
        <w:tblW w:w="10368" w:type="dxa"/>
        <w:tblLook w:val="00A0" w:firstRow="1" w:lastRow="0" w:firstColumn="1" w:lastColumn="0" w:noHBand="0" w:noVBand="0"/>
      </w:tblPr>
      <w:tblGrid>
        <w:gridCol w:w="10368"/>
      </w:tblGrid>
      <w:tr w:rsidR="00184F2D">
        <w:trPr>
          <w:trHeight w:val="2062"/>
        </w:trPr>
        <w:tc>
          <w:tcPr>
            <w:tcW w:w="10368" w:type="dxa"/>
          </w:tcPr>
          <w:p w:rsidR="00184F2D" w:rsidRDefault="00184F2D" w:rsidP="00184F2D">
            <w:pPr>
              <w:rPr>
                <w:rFonts w:ascii="Times New Roman" w:hAnsi="Times New Roman"/>
                <w:sz w:val="20"/>
              </w:rPr>
            </w:pPr>
          </w:p>
          <w:p w:rsidR="00184F2D" w:rsidRPr="00184F2D" w:rsidRDefault="00184F2D" w:rsidP="00184F2D">
            <w:pPr>
              <w:rPr>
                <w:rFonts w:ascii="Times New Roman" w:hAnsi="Times New Roman"/>
                <w:sz w:val="20"/>
              </w:rPr>
            </w:pPr>
            <w:r w:rsidRPr="00184F2D">
              <w:rPr>
                <w:rFonts w:ascii="Times New Roman" w:hAnsi="Times New Roman"/>
                <w:sz w:val="20"/>
              </w:rPr>
              <w:t>DD #1  _____________________________________________</w:t>
            </w:r>
          </w:p>
          <w:p w:rsidR="00184F2D" w:rsidRPr="00184F2D" w:rsidRDefault="00184F2D" w:rsidP="00184F2D">
            <w:pPr>
              <w:rPr>
                <w:rFonts w:ascii="Times New Roman" w:hAnsi="Times New Roman"/>
                <w:sz w:val="20"/>
              </w:rPr>
            </w:pPr>
          </w:p>
          <w:p w:rsidR="00184F2D" w:rsidRPr="00184F2D" w:rsidRDefault="00184F2D" w:rsidP="00184F2D">
            <w:pPr>
              <w:rPr>
                <w:rFonts w:ascii="Times New Roman" w:hAnsi="Times New Roman"/>
                <w:sz w:val="20"/>
              </w:rPr>
            </w:pPr>
          </w:p>
          <w:p w:rsidR="00184F2D" w:rsidRPr="00184F2D" w:rsidRDefault="00184F2D" w:rsidP="00184F2D">
            <w:pPr>
              <w:rPr>
                <w:rFonts w:ascii="Times New Roman" w:hAnsi="Times New Roman"/>
                <w:sz w:val="20"/>
              </w:rPr>
            </w:pPr>
            <w:r w:rsidRPr="00184F2D">
              <w:rPr>
                <w:rFonts w:ascii="Times New Roman" w:hAnsi="Times New Roman"/>
                <w:sz w:val="20"/>
              </w:rPr>
              <w:t xml:space="preserve">DQ: </w:t>
            </w:r>
          </w:p>
          <w:p w:rsidR="00184F2D" w:rsidRPr="00184F2D" w:rsidRDefault="00184F2D" w:rsidP="00184F2D">
            <w:pPr>
              <w:rPr>
                <w:rFonts w:ascii="Times New Roman" w:hAnsi="Times New Roman"/>
                <w:sz w:val="20"/>
              </w:rPr>
            </w:pPr>
          </w:p>
          <w:p w:rsidR="00184F2D" w:rsidRPr="00184F2D" w:rsidRDefault="00184F2D" w:rsidP="00184F2D">
            <w:pPr>
              <w:rPr>
                <w:rFonts w:ascii="Times New Roman" w:hAnsi="Times New Roman"/>
                <w:sz w:val="20"/>
              </w:rPr>
            </w:pPr>
          </w:p>
          <w:p w:rsidR="00184F2D" w:rsidRPr="00184F2D" w:rsidRDefault="00184F2D" w:rsidP="00184F2D">
            <w:pPr>
              <w:rPr>
                <w:rFonts w:ascii="Times New Roman" w:hAnsi="Times New Roman"/>
                <w:sz w:val="20"/>
              </w:rPr>
            </w:pPr>
            <w:r w:rsidRPr="00184F2D">
              <w:rPr>
                <w:rFonts w:ascii="Times New Roman" w:hAnsi="Times New Roman"/>
                <w:sz w:val="20"/>
              </w:rPr>
              <w:t xml:space="preserve">Main Analysis Point: </w:t>
            </w:r>
          </w:p>
        </w:tc>
      </w:tr>
      <w:tr w:rsidR="00184F2D" w:rsidTr="00DB1179">
        <w:trPr>
          <w:trHeight w:val="2150"/>
        </w:trPr>
        <w:tc>
          <w:tcPr>
            <w:tcW w:w="10368" w:type="dxa"/>
          </w:tcPr>
          <w:p w:rsidR="00184F2D" w:rsidRDefault="00184F2D" w:rsidP="00184F2D">
            <w:pPr>
              <w:rPr>
                <w:rFonts w:ascii="Times New Roman" w:hAnsi="Times New Roman"/>
                <w:sz w:val="20"/>
              </w:rPr>
            </w:pPr>
          </w:p>
          <w:p w:rsidR="00184F2D" w:rsidRDefault="00184F2D" w:rsidP="00184F2D">
            <w:pPr>
              <w:rPr>
                <w:rFonts w:ascii="Times New Roman" w:hAnsi="Times New Roman"/>
                <w:sz w:val="20"/>
              </w:rPr>
            </w:pPr>
            <w:r w:rsidRPr="00184F2D">
              <w:rPr>
                <w:rFonts w:ascii="Times New Roman" w:hAnsi="Times New Roman"/>
                <w:sz w:val="20"/>
              </w:rPr>
              <w:t>DD #</w:t>
            </w:r>
            <w:r>
              <w:rPr>
                <w:rFonts w:ascii="Times New Roman" w:hAnsi="Times New Roman"/>
                <w:sz w:val="20"/>
              </w:rPr>
              <w:t>2</w:t>
            </w:r>
            <w:r w:rsidRPr="00184F2D">
              <w:rPr>
                <w:rFonts w:ascii="Times New Roman" w:hAnsi="Times New Roman"/>
                <w:sz w:val="20"/>
              </w:rPr>
              <w:t xml:space="preserve"> </w:t>
            </w:r>
            <w:r>
              <w:rPr>
                <w:rFonts w:ascii="Times New Roman" w:hAnsi="Times New Roman"/>
                <w:sz w:val="20"/>
              </w:rPr>
              <w:t xml:space="preserve"> _____________________________________________</w:t>
            </w:r>
          </w:p>
          <w:p w:rsidR="00184F2D" w:rsidRPr="00184F2D" w:rsidRDefault="00184F2D" w:rsidP="00184F2D">
            <w:pPr>
              <w:rPr>
                <w:rFonts w:ascii="Times New Roman" w:hAnsi="Times New Roman"/>
                <w:sz w:val="20"/>
              </w:rPr>
            </w:pPr>
          </w:p>
          <w:p w:rsidR="00184F2D" w:rsidRPr="00184F2D" w:rsidRDefault="00184F2D" w:rsidP="00184F2D">
            <w:pPr>
              <w:rPr>
                <w:rFonts w:ascii="Times New Roman" w:hAnsi="Times New Roman"/>
                <w:sz w:val="20"/>
              </w:rPr>
            </w:pPr>
          </w:p>
          <w:p w:rsidR="00184F2D" w:rsidRPr="00184F2D" w:rsidRDefault="00184F2D" w:rsidP="00184F2D">
            <w:pPr>
              <w:rPr>
                <w:rFonts w:ascii="Times New Roman" w:hAnsi="Times New Roman"/>
                <w:sz w:val="20"/>
              </w:rPr>
            </w:pPr>
            <w:r w:rsidRPr="00184F2D">
              <w:rPr>
                <w:rFonts w:ascii="Times New Roman" w:hAnsi="Times New Roman"/>
                <w:sz w:val="20"/>
              </w:rPr>
              <w:t xml:space="preserve">DQ: </w:t>
            </w:r>
          </w:p>
          <w:p w:rsidR="00184F2D" w:rsidRPr="00184F2D" w:rsidRDefault="00184F2D" w:rsidP="00184F2D">
            <w:pPr>
              <w:rPr>
                <w:rFonts w:ascii="Times New Roman" w:hAnsi="Times New Roman"/>
                <w:sz w:val="20"/>
              </w:rPr>
            </w:pPr>
          </w:p>
          <w:p w:rsidR="00184F2D" w:rsidRPr="00184F2D" w:rsidRDefault="00184F2D" w:rsidP="00184F2D">
            <w:pPr>
              <w:rPr>
                <w:rFonts w:ascii="Times New Roman" w:hAnsi="Times New Roman"/>
                <w:sz w:val="20"/>
              </w:rPr>
            </w:pPr>
          </w:p>
          <w:p w:rsidR="00184F2D" w:rsidRDefault="00184F2D" w:rsidP="00184F2D">
            <w:pPr>
              <w:rPr>
                <w:rFonts w:ascii="Times New Roman" w:hAnsi="Times New Roman"/>
                <w:sz w:val="20"/>
              </w:rPr>
            </w:pPr>
            <w:r>
              <w:rPr>
                <w:rFonts w:ascii="Times New Roman" w:hAnsi="Times New Roman"/>
                <w:sz w:val="20"/>
              </w:rPr>
              <w:t xml:space="preserve">Main </w:t>
            </w:r>
            <w:r w:rsidRPr="00184F2D">
              <w:rPr>
                <w:rFonts w:ascii="Times New Roman" w:hAnsi="Times New Roman"/>
                <w:sz w:val="20"/>
              </w:rPr>
              <w:t>Analysis</w:t>
            </w:r>
            <w:r>
              <w:rPr>
                <w:rFonts w:ascii="Times New Roman" w:hAnsi="Times New Roman"/>
                <w:sz w:val="20"/>
              </w:rPr>
              <w:t xml:space="preserve"> Point: </w:t>
            </w:r>
          </w:p>
          <w:p w:rsidR="00184F2D" w:rsidRDefault="00184F2D" w:rsidP="00184F2D">
            <w:pPr>
              <w:rPr>
                <w:rFonts w:ascii="Times New Roman" w:hAnsi="Times New Roman"/>
                <w:sz w:val="20"/>
              </w:rPr>
            </w:pPr>
          </w:p>
          <w:p w:rsidR="00184F2D" w:rsidRDefault="00184F2D" w:rsidP="00184F2D">
            <w:pPr>
              <w:rPr>
                <w:rFonts w:ascii="Times New Roman" w:hAnsi="Times New Roman"/>
                <w:b/>
              </w:rPr>
            </w:pPr>
          </w:p>
        </w:tc>
      </w:tr>
    </w:tbl>
    <w:p w:rsidR="00994639" w:rsidRPr="004D55FC" w:rsidRDefault="00994639" w:rsidP="004D55FC">
      <w:pPr>
        <w:rPr>
          <w:rFonts w:ascii="Times New Roman" w:hAnsi="Times New Roman"/>
          <w:b/>
        </w:rPr>
      </w:pPr>
    </w:p>
    <w:sectPr w:rsidR="00994639" w:rsidRPr="004D55FC" w:rsidSect="00DB117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22886"/>
    <w:multiLevelType w:val="hybridMultilevel"/>
    <w:tmpl w:val="E4261B86"/>
    <w:lvl w:ilvl="0" w:tplc="49D012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39"/>
    <w:rsid w:val="000D5EFA"/>
    <w:rsid w:val="00184F2D"/>
    <w:rsid w:val="004D55FC"/>
    <w:rsid w:val="004E0DDA"/>
    <w:rsid w:val="006267B8"/>
    <w:rsid w:val="00662239"/>
    <w:rsid w:val="00766614"/>
    <w:rsid w:val="008C5A31"/>
    <w:rsid w:val="00994639"/>
    <w:rsid w:val="00A00F59"/>
    <w:rsid w:val="00AD0224"/>
    <w:rsid w:val="00DB11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239"/>
    <w:pPr>
      <w:ind w:left="720"/>
      <w:contextualSpacing/>
    </w:pPr>
  </w:style>
  <w:style w:type="table" w:styleId="TableGrid">
    <w:name w:val="Table Grid"/>
    <w:basedOn w:val="TableNormal"/>
    <w:uiPriority w:val="59"/>
    <w:rsid w:val="004D55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239"/>
    <w:pPr>
      <w:ind w:left="720"/>
      <w:contextualSpacing/>
    </w:pPr>
  </w:style>
  <w:style w:type="table" w:styleId="TableGrid">
    <w:name w:val="Table Grid"/>
    <w:basedOn w:val="TableNormal"/>
    <w:uiPriority w:val="59"/>
    <w:rsid w:val="004D55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Old Oaken Corp.</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cp:revision>
  <cp:lastPrinted>2013-05-07T11:49:00Z</cp:lastPrinted>
  <dcterms:created xsi:type="dcterms:W3CDTF">2013-05-07T11:39:00Z</dcterms:created>
  <dcterms:modified xsi:type="dcterms:W3CDTF">2014-04-11T14:17:00Z</dcterms:modified>
</cp:coreProperties>
</file>